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5244A" w14:textId="1ABE4DB6" w:rsidR="0088587E" w:rsidRPr="00331B0B" w:rsidRDefault="00331B0B" w:rsidP="00331B0B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331B0B">
        <w:rPr>
          <w:rFonts w:ascii="宋体" w:eastAsia="宋体" w:hAnsi="宋体" w:hint="eastAsia"/>
          <w:b/>
          <w:bCs/>
          <w:sz w:val="28"/>
          <w:szCs w:val="32"/>
        </w:rPr>
        <w:t>个人银行账户维护说明</w:t>
      </w:r>
    </w:p>
    <w:p w14:paraId="11B80268" w14:textId="5B41079A" w:rsidR="00331B0B" w:rsidRPr="00331B0B" w:rsidRDefault="00331B0B" w:rsidP="00331B0B">
      <w:pPr>
        <w:jc w:val="center"/>
        <w:rPr>
          <w:rFonts w:ascii="宋体" w:eastAsia="宋体" w:hAnsi="宋体"/>
          <w:sz w:val="28"/>
          <w:szCs w:val="32"/>
        </w:rPr>
      </w:pPr>
    </w:p>
    <w:p w14:paraId="1E5B944D" w14:textId="77777777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1.</w:t>
      </w:r>
      <w:r>
        <w:rPr>
          <w:rFonts w:ascii="宋体" w:eastAsia="宋体" w:hAnsi="宋体" w:hint="eastAsia"/>
          <w:sz w:val="28"/>
          <w:szCs w:val="32"/>
        </w:rPr>
        <w:t>维护说明：</w:t>
      </w:r>
    </w:p>
    <w:p w14:paraId="6E91F77E" w14:textId="77777777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个人可以新增和修改“公务卡”，“其他”类别的银行账户信息；</w:t>
      </w:r>
    </w:p>
    <w:p w14:paraId="68CD8525" w14:textId="338F136D" w:rsidR="00331B0B" w:rsidRPr="00331B0B" w:rsidRDefault="00331B0B" w:rsidP="00331B0B">
      <w:pPr>
        <w:jc w:val="lef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个人可以查看但不能修改“工资卡”类别的银行账户信息。</w:t>
      </w:r>
    </w:p>
    <w:p w14:paraId="0C348AD1" w14:textId="77777777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</w:p>
    <w:p w14:paraId="6FAE07A6" w14:textId="775DE097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2.</w:t>
      </w:r>
      <w:r>
        <w:rPr>
          <w:rFonts w:ascii="宋体" w:eastAsia="宋体" w:hAnsi="宋体" w:hint="eastAsia"/>
          <w:sz w:val="28"/>
          <w:szCs w:val="32"/>
        </w:rPr>
        <w:t>操作说明：</w:t>
      </w:r>
    </w:p>
    <w:p w14:paraId="677DF465" w14:textId="1FEBD833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路径：人力资源&gt;员工自助</w:t>
      </w:r>
      <w:r>
        <w:rPr>
          <w:rFonts w:ascii="宋体" w:eastAsia="宋体" w:hAnsi="宋体"/>
          <w:sz w:val="28"/>
          <w:szCs w:val="32"/>
        </w:rPr>
        <w:t>&gt;</w:t>
      </w:r>
      <w:r>
        <w:rPr>
          <w:rFonts w:ascii="宋体" w:eastAsia="宋体" w:hAnsi="宋体" w:hint="eastAsia"/>
          <w:sz w:val="28"/>
          <w:szCs w:val="32"/>
        </w:rPr>
        <w:t>银行账号维护</w:t>
      </w:r>
    </w:p>
    <w:p w14:paraId="35D1E9DB" w14:textId="3DC36DAC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操作：1</w:t>
      </w:r>
      <w:r>
        <w:rPr>
          <w:rFonts w:ascii="宋体" w:eastAsia="宋体" w:hAnsi="宋体"/>
          <w:sz w:val="28"/>
          <w:szCs w:val="32"/>
        </w:rPr>
        <w:t>.</w:t>
      </w:r>
      <w:r>
        <w:rPr>
          <w:rFonts w:ascii="宋体" w:eastAsia="宋体" w:hAnsi="宋体" w:hint="eastAsia"/>
          <w:sz w:val="28"/>
          <w:szCs w:val="32"/>
        </w:rPr>
        <w:t>点击左上方新增按钮，可以新增银行账户信息，其中红色星号是必填项，优先级不能重复</w:t>
      </w:r>
    </w:p>
    <w:p w14:paraId="0D532C37" w14:textId="575152D3" w:rsidR="00331B0B" w:rsidRDefault="00331B0B" w:rsidP="00331B0B">
      <w:pPr>
        <w:jc w:val="lef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.</w:t>
      </w:r>
      <w:r>
        <w:rPr>
          <w:rFonts w:ascii="宋体" w:eastAsia="宋体" w:hAnsi="宋体" w:hint="eastAsia"/>
          <w:sz w:val="28"/>
          <w:szCs w:val="32"/>
        </w:rPr>
        <w:t>点击列表数据操作列中的编辑按钮，可以修改已有公务卡和其它银行卡，不能修改工资卡信息</w:t>
      </w:r>
    </w:p>
    <w:p w14:paraId="21CD1DA3" w14:textId="377D5B6B" w:rsidR="00331B0B" w:rsidRPr="00331B0B" w:rsidRDefault="00331B0B" w:rsidP="00331B0B">
      <w:pPr>
        <w:jc w:val="left"/>
        <w:rPr>
          <w:rFonts w:ascii="宋体" w:eastAsia="宋体" w:hAnsi="宋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5F28E5B8" wp14:editId="473B433F">
            <wp:extent cx="5274310" cy="2421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799C0" w14:textId="69E747E3" w:rsidR="00331B0B" w:rsidRDefault="00331B0B" w:rsidP="00331B0B">
      <w:pPr>
        <w:jc w:val="left"/>
        <w:rPr>
          <w:rFonts w:ascii="宋体" w:eastAsia="宋体" w:hAnsi="宋体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1C0CA4A9" wp14:editId="1D5BE830">
            <wp:extent cx="5274310" cy="2232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B01F" w14:textId="54183F81" w:rsidR="00331B0B" w:rsidRPr="00331B0B" w:rsidRDefault="00331B0B" w:rsidP="00331B0B">
      <w:pPr>
        <w:jc w:val="left"/>
        <w:rPr>
          <w:rFonts w:ascii="宋体" w:eastAsia="宋体" w:hAnsi="宋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41492C74" wp14:editId="01E78563">
            <wp:extent cx="5274310" cy="33832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7E55" w14:textId="77777777" w:rsidR="00331B0B" w:rsidRPr="00331B0B" w:rsidRDefault="00331B0B" w:rsidP="00331B0B">
      <w:pPr>
        <w:jc w:val="left"/>
        <w:rPr>
          <w:rFonts w:ascii="宋体" w:eastAsia="宋体" w:hAnsi="宋体" w:hint="eastAsia"/>
          <w:sz w:val="28"/>
          <w:szCs w:val="32"/>
        </w:rPr>
      </w:pPr>
    </w:p>
    <w:sectPr w:rsidR="00331B0B" w:rsidRPr="0033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97"/>
    <w:rsid w:val="00331B0B"/>
    <w:rsid w:val="003D4F97"/>
    <w:rsid w:val="008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C1B0"/>
  <w15:chartTrackingRefBased/>
  <w15:docId w15:val="{A6A489FE-7A95-4EA9-A386-3623CBC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景</dc:creator>
  <cp:keywords/>
  <dc:description/>
  <cp:lastModifiedBy>宋 景</cp:lastModifiedBy>
  <cp:revision>2</cp:revision>
  <dcterms:created xsi:type="dcterms:W3CDTF">2020-09-29T08:29:00Z</dcterms:created>
  <dcterms:modified xsi:type="dcterms:W3CDTF">2020-09-29T08:34:00Z</dcterms:modified>
</cp:coreProperties>
</file>