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34" w:rsidRDefault="00356834" w:rsidP="001D3298">
      <w:pPr>
        <w:jc w:val="center"/>
        <w:rPr>
          <w:rFonts w:ascii="宋体" w:hAnsi="宋体"/>
          <w:b/>
          <w:sz w:val="44"/>
          <w:szCs w:val="44"/>
        </w:rPr>
      </w:pPr>
    </w:p>
    <w:p w:rsidR="00356834" w:rsidRDefault="00356834" w:rsidP="001D3298">
      <w:pPr>
        <w:jc w:val="center"/>
        <w:rPr>
          <w:rFonts w:ascii="宋体" w:hAnsi="宋体"/>
          <w:b/>
          <w:sz w:val="44"/>
          <w:szCs w:val="44"/>
        </w:rPr>
      </w:pPr>
    </w:p>
    <w:p w:rsidR="00A872B5" w:rsidRPr="00F2089E" w:rsidRDefault="00A872B5" w:rsidP="001D3298">
      <w:pPr>
        <w:jc w:val="center"/>
        <w:rPr>
          <w:rFonts w:ascii="宋体"/>
          <w:b/>
          <w:sz w:val="44"/>
          <w:szCs w:val="44"/>
        </w:rPr>
      </w:pPr>
      <w:r w:rsidRPr="00F2089E">
        <w:rPr>
          <w:rFonts w:ascii="宋体" w:hAnsi="宋体" w:hint="eastAsia"/>
          <w:b/>
          <w:sz w:val="44"/>
          <w:szCs w:val="44"/>
        </w:rPr>
        <w:t>关于表彰</w:t>
      </w:r>
      <w:r w:rsidRPr="00F2089E">
        <w:rPr>
          <w:rFonts w:ascii="宋体" w:hAnsi="宋体"/>
          <w:b/>
          <w:sz w:val="44"/>
          <w:szCs w:val="44"/>
        </w:rPr>
        <w:t>2014-2015</w:t>
      </w:r>
      <w:r w:rsidRPr="00F2089E">
        <w:rPr>
          <w:rFonts w:ascii="宋体" w:hAnsi="宋体" w:hint="eastAsia"/>
          <w:b/>
          <w:sz w:val="44"/>
          <w:szCs w:val="44"/>
        </w:rPr>
        <w:t>年度离退休先进党支部和优秀共产党员的决定</w:t>
      </w:r>
    </w:p>
    <w:p w:rsidR="00A872B5" w:rsidRPr="00F2089E" w:rsidRDefault="00A872B5" w:rsidP="001944C9">
      <w:pPr>
        <w:spacing w:beforeLines="50" w:afterLines="50" w:line="440" w:lineRule="exact"/>
        <w:jc w:val="left"/>
        <w:rPr>
          <w:rFonts w:ascii="仿宋_GB2312" w:eastAsia="仿宋_GB2312"/>
          <w:sz w:val="32"/>
          <w:szCs w:val="32"/>
        </w:rPr>
      </w:pPr>
      <w:r w:rsidRPr="00F2089E">
        <w:rPr>
          <w:rFonts w:ascii="仿宋_GB2312" w:eastAsia="仿宋_GB2312" w:hAnsi="宋体" w:hint="eastAsia"/>
          <w:sz w:val="32"/>
          <w:szCs w:val="32"/>
        </w:rPr>
        <w:t>离退休各党支部：</w:t>
      </w:r>
    </w:p>
    <w:p w:rsidR="00A872B5" w:rsidRPr="00F2089E" w:rsidRDefault="00A872B5" w:rsidP="001944C9">
      <w:pPr>
        <w:spacing w:beforeLines="50" w:afterLines="50" w:line="440" w:lineRule="exact"/>
        <w:ind w:firstLine="636"/>
        <w:jc w:val="left"/>
        <w:rPr>
          <w:rFonts w:ascii="仿宋_GB2312" w:eastAsia="仿宋_GB2312"/>
          <w:sz w:val="32"/>
          <w:szCs w:val="32"/>
        </w:rPr>
      </w:pPr>
      <w:r w:rsidRPr="00F2089E">
        <w:rPr>
          <w:rFonts w:ascii="仿宋_GB2312" w:eastAsia="仿宋_GB2312" w:hAnsi="宋体" w:hint="eastAsia"/>
          <w:sz w:val="32"/>
          <w:szCs w:val="32"/>
        </w:rPr>
        <w:t>自</w:t>
      </w:r>
      <w:r w:rsidRPr="00F2089E">
        <w:rPr>
          <w:rFonts w:ascii="仿宋_GB2312" w:eastAsia="仿宋_GB2312" w:hAnsi="宋体"/>
          <w:sz w:val="32"/>
          <w:szCs w:val="32"/>
        </w:rPr>
        <w:t>2014</w:t>
      </w:r>
      <w:r w:rsidRPr="00F2089E">
        <w:rPr>
          <w:rFonts w:ascii="仿宋_GB2312" w:eastAsia="仿宋_GB2312" w:hAnsi="宋体" w:hint="eastAsia"/>
          <w:sz w:val="32"/>
          <w:szCs w:val="32"/>
        </w:rPr>
        <w:t>年</w:t>
      </w:r>
      <w:r w:rsidRPr="00F2089E">
        <w:rPr>
          <w:rFonts w:ascii="仿宋_GB2312" w:eastAsia="仿宋_GB2312" w:hAnsi="宋体"/>
          <w:sz w:val="32"/>
          <w:szCs w:val="32"/>
        </w:rPr>
        <w:t>7</w:t>
      </w:r>
      <w:r w:rsidRPr="00F2089E">
        <w:rPr>
          <w:rFonts w:ascii="仿宋_GB2312" w:eastAsia="仿宋_GB2312" w:hAnsi="宋体" w:hint="eastAsia"/>
          <w:sz w:val="32"/>
          <w:szCs w:val="32"/>
        </w:rPr>
        <w:t>月以来，合肥研究院离退休各党支部和广大共产党员认真学习贯彻党的十八大、十八届三中、四中全会和习近平同志系列讲话精神，紧密围绕科研中心，服务科研大局，深入开展创先争优活动，不断增强党组织的创造力和战斗力。为了弘扬正气，激励先进，决定在</w:t>
      </w:r>
      <w:smartTag w:uri="urn:schemas-microsoft-com:office:smarttags" w:element="chsdate">
        <w:smartTagPr>
          <w:attr w:name="IsROCDate" w:val="False"/>
          <w:attr w:name="IsLunarDate" w:val="False"/>
          <w:attr w:name="Day" w:val="9"/>
          <w:attr w:name="Month" w:val="7"/>
          <w:attr w:name="Year" w:val="2015"/>
        </w:smartTagPr>
        <w:r w:rsidRPr="00F2089E">
          <w:rPr>
            <w:rFonts w:ascii="仿宋_GB2312" w:eastAsia="仿宋_GB2312" w:hAnsi="宋体"/>
            <w:sz w:val="32"/>
            <w:szCs w:val="32"/>
          </w:rPr>
          <w:t>7</w:t>
        </w:r>
        <w:r w:rsidRPr="00F2089E">
          <w:rPr>
            <w:rFonts w:ascii="仿宋_GB2312" w:eastAsia="仿宋_GB2312" w:hAnsi="宋体" w:hint="eastAsia"/>
            <w:sz w:val="32"/>
            <w:szCs w:val="32"/>
          </w:rPr>
          <w:t>月</w:t>
        </w:r>
        <w:r w:rsidRPr="00F2089E">
          <w:rPr>
            <w:rFonts w:ascii="仿宋_GB2312" w:eastAsia="仿宋_GB2312" w:hAnsi="宋体"/>
            <w:sz w:val="32"/>
            <w:szCs w:val="32"/>
          </w:rPr>
          <w:t>9</w:t>
        </w:r>
        <w:r w:rsidRPr="00F2089E">
          <w:rPr>
            <w:rFonts w:ascii="仿宋_GB2312" w:eastAsia="仿宋_GB2312" w:hAnsi="宋体" w:hint="eastAsia"/>
            <w:sz w:val="32"/>
            <w:szCs w:val="32"/>
          </w:rPr>
          <w:t>日</w:t>
        </w:r>
      </w:smartTag>
      <w:r w:rsidRPr="00F2089E">
        <w:rPr>
          <w:rFonts w:ascii="仿宋_GB2312" w:eastAsia="仿宋_GB2312" w:hAnsi="宋体" w:hint="eastAsia"/>
          <w:sz w:val="32"/>
          <w:szCs w:val="32"/>
        </w:rPr>
        <w:t>召开表彰大会，对以下先进党支部和优秀党员进行表彰：</w:t>
      </w:r>
    </w:p>
    <w:p w:rsidR="00A872B5" w:rsidRPr="00F2089E" w:rsidRDefault="00A872B5" w:rsidP="001944C9">
      <w:pPr>
        <w:pStyle w:val="a7"/>
        <w:numPr>
          <w:ilvl w:val="0"/>
          <w:numId w:val="1"/>
        </w:numPr>
        <w:spacing w:beforeLines="50" w:afterLines="50" w:line="440" w:lineRule="exact"/>
        <w:ind w:firstLineChars="0"/>
        <w:jc w:val="left"/>
        <w:rPr>
          <w:rFonts w:ascii="仿宋_GB2312" w:eastAsia="仿宋_GB2312"/>
          <w:b/>
          <w:sz w:val="32"/>
          <w:szCs w:val="32"/>
        </w:rPr>
      </w:pPr>
      <w:r w:rsidRPr="00F2089E">
        <w:rPr>
          <w:rFonts w:ascii="仿宋_GB2312" w:eastAsia="仿宋_GB2312" w:hAnsi="宋体" w:hint="eastAsia"/>
          <w:b/>
          <w:sz w:val="32"/>
          <w:szCs w:val="32"/>
        </w:rPr>
        <w:t>先进党支部</w:t>
      </w:r>
    </w:p>
    <w:p w:rsidR="00A872B5" w:rsidRPr="00F2089E" w:rsidRDefault="00A872B5" w:rsidP="001944C9">
      <w:pPr>
        <w:spacing w:beforeLines="50" w:afterLines="50" w:line="440" w:lineRule="exact"/>
        <w:ind w:left="636"/>
        <w:jc w:val="left"/>
        <w:rPr>
          <w:rFonts w:ascii="仿宋_GB2312" w:eastAsia="仿宋_GB2312"/>
          <w:sz w:val="32"/>
          <w:szCs w:val="32"/>
        </w:rPr>
      </w:pPr>
      <w:r w:rsidRPr="00F2089E">
        <w:rPr>
          <w:rFonts w:ascii="仿宋_GB2312" w:eastAsia="仿宋_GB2312" w:hAnsi="宋体" w:hint="eastAsia"/>
          <w:sz w:val="32"/>
          <w:szCs w:val="32"/>
        </w:rPr>
        <w:t>离退休梅山第三党支部</w:t>
      </w:r>
      <w:r>
        <w:rPr>
          <w:rFonts w:ascii="仿宋_GB2312" w:eastAsia="仿宋_GB2312" w:hAnsi="宋体" w:hint="eastAsia"/>
          <w:sz w:val="32"/>
          <w:szCs w:val="32"/>
        </w:rPr>
        <w:t>、</w:t>
      </w:r>
      <w:r w:rsidRPr="00F2089E">
        <w:rPr>
          <w:rFonts w:ascii="仿宋_GB2312" w:eastAsia="仿宋_GB2312" w:hAnsi="宋体" w:hint="eastAsia"/>
          <w:sz w:val="32"/>
          <w:szCs w:val="32"/>
        </w:rPr>
        <w:t>离退休名君党支部</w:t>
      </w:r>
    </w:p>
    <w:p w:rsidR="00A872B5" w:rsidRPr="00D57A96" w:rsidRDefault="00A872B5" w:rsidP="001944C9">
      <w:pPr>
        <w:pStyle w:val="a7"/>
        <w:numPr>
          <w:ilvl w:val="0"/>
          <w:numId w:val="1"/>
        </w:numPr>
        <w:spacing w:beforeLines="50" w:afterLines="50" w:line="440" w:lineRule="exact"/>
        <w:ind w:firstLineChars="0"/>
        <w:jc w:val="left"/>
        <w:rPr>
          <w:rFonts w:ascii="仿宋_GB2312" w:eastAsia="仿宋_GB2312" w:hAnsi="宋体"/>
          <w:b/>
          <w:sz w:val="32"/>
          <w:szCs w:val="32"/>
        </w:rPr>
      </w:pPr>
      <w:r w:rsidRPr="00D57A96">
        <w:rPr>
          <w:rFonts w:ascii="仿宋_GB2312" w:eastAsia="仿宋_GB2312" w:hAnsi="宋体" w:hint="eastAsia"/>
          <w:b/>
          <w:sz w:val="32"/>
          <w:szCs w:val="32"/>
        </w:rPr>
        <w:t>优秀党员</w:t>
      </w:r>
    </w:p>
    <w:p w:rsidR="00A872B5" w:rsidRPr="00F2089E" w:rsidRDefault="00A872B5" w:rsidP="001944C9">
      <w:pPr>
        <w:pStyle w:val="a7"/>
        <w:spacing w:beforeLines="50" w:afterLines="50" w:line="440" w:lineRule="exact"/>
        <w:ind w:left="636" w:firstLineChars="0" w:firstLine="0"/>
        <w:jc w:val="left"/>
        <w:rPr>
          <w:rFonts w:ascii="仿宋_GB2312" w:eastAsia="仿宋_GB2312" w:hAnsi="宋体"/>
          <w:sz w:val="32"/>
          <w:szCs w:val="32"/>
        </w:rPr>
      </w:pPr>
      <w:proofErr w:type="gramStart"/>
      <w:r w:rsidRPr="00F2089E">
        <w:rPr>
          <w:rFonts w:ascii="仿宋_GB2312" w:eastAsia="仿宋_GB2312" w:hAnsi="宋体" w:hint="eastAsia"/>
          <w:sz w:val="32"/>
          <w:szCs w:val="32"/>
        </w:rPr>
        <w:t>毛淑云</w:t>
      </w:r>
      <w:proofErr w:type="gramEnd"/>
      <w:r w:rsidRPr="00F2089E">
        <w:rPr>
          <w:rFonts w:ascii="仿宋_GB2312" w:eastAsia="仿宋_GB2312" w:hAnsi="宋体"/>
          <w:sz w:val="32"/>
          <w:szCs w:val="32"/>
        </w:rPr>
        <w:t xml:space="preserve">  </w:t>
      </w:r>
      <w:r w:rsidRPr="00F2089E">
        <w:rPr>
          <w:rFonts w:ascii="仿宋_GB2312" w:eastAsia="仿宋_GB2312" w:hAnsi="宋体" w:hint="eastAsia"/>
          <w:sz w:val="32"/>
          <w:szCs w:val="32"/>
        </w:rPr>
        <w:t>奚立恒</w:t>
      </w:r>
      <w:r w:rsidRPr="00F2089E">
        <w:rPr>
          <w:rFonts w:ascii="仿宋_GB2312" w:eastAsia="仿宋_GB2312" w:hAnsi="宋体"/>
          <w:sz w:val="32"/>
          <w:szCs w:val="32"/>
        </w:rPr>
        <w:t xml:space="preserve">  </w:t>
      </w:r>
      <w:proofErr w:type="gramStart"/>
      <w:r w:rsidRPr="00F2089E">
        <w:rPr>
          <w:rFonts w:ascii="仿宋_GB2312" w:eastAsia="仿宋_GB2312" w:hAnsi="宋体" w:hint="eastAsia"/>
          <w:sz w:val="32"/>
          <w:szCs w:val="32"/>
        </w:rPr>
        <w:t>贾成尧</w:t>
      </w:r>
      <w:proofErr w:type="gramEnd"/>
      <w:r w:rsidRPr="00F2089E">
        <w:rPr>
          <w:rFonts w:ascii="仿宋_GB2312" w:eastAsia="仿宋_GB2312" w:hAnsi="宋体"/>
          <w:sz w:val="32"/>
          <w:szCs w:val="32"/>
        </w:rPr>
        <w:t xml:space="preserve">  </w:t>
      </w:r>
      <w:r w:rsidRPr="00F2089E">
        <w:rPr>
          <w:rFonts w:ascii="仿宋_GB2312" w:eastAsia="仿宋_GB2312" w:hAnsi="宋体" w:hint="eastAsia"/>
          <w:sz w:val="32"/>
          <w:szCs w:val="32"/>
        </w:rPr>
        <w:t>邱国赞</w:t>
      </w:r>
      <w:r w:rsidRPr="00F2089E">
        <w:rPr>
          <w:rFonts w:ascii="仿宋_GB2312" w:eastAsia="仿宋_GB2312" w:hAnsi="宋体"/>
          <w:sz w:val="32"/>
          <w:szCs w:val="32"/>
        </w:rPr>
        <w:t xml:space="preserve">  </w:t>
      </w:r>
      <w:r w:rsidRPr="00F2089E">
        <w:rPr>
          <w:rFonts w:ascii="仿宋_GB2312" w:eastAsia="仿宋_GB2312" w:hAnsi="宋体" w:hint="eastAsia"/>
          <w:sz w:val="32"/>
          <w:szCs w:val="32"/>
        </w:rPr>
        <w:t>刘家荣</w:t>
      </w:r>
      <w:r w:rsidRPr="00F2089E">
        <w:rPr>
          <w:rFonts w:ascii="仿宋_GB2312" w:eastAsia="仿宋_GB2312" w:hAnsi="宋体"/>
          <w:sz w:val="32"/>
          <w:szCs w:val="32"/>
        </w:rPr>
        <w:t xml:space="preserve">  </w:t>
      </w:r>
      <w:r w:rsidRPr="00F2089E">
        <w:rPr>
          <w:rFonts w:ascii="仿宋_GB2312" w:eastAsia="仿宋_GB2312" w:hAnsi="宋体" w:hint="eastAsia"/>
          <w:sz w:val="32"/>
          <w:szCs w:val="32"/>
        </w:rPr>
        <w:t>赵士元</w:t>
      </w:r>
    </w:p>
    <w:p w:rsidR="00A872B5" w:rsidRPr="00F2089E" w:rsidRDefault="00A872B5" w:rsidP="001944C9">
      <w:pPr>
        <w:spacing w:beforeLines="50" w:afterLines="50" w:line="440" w:lineRule="exact"/>
        <w:ind w:left="636"/>
        <w:jc w:val="left"/>
        <w:rPr>
          <w:rFonts w:ascii="仿宋_GB2312" w:eastAsia="仿宋_GB2312" w:hAnsi="宋体"/>
          <w:sz w:val="32"/>
          <w:szCs w:val="32"/>
        </w:rPr>
      </w:pPr>
      <w:r w:rsidRPr="00F2089E">
        <w:rPr>
          <w:rFonts w:ascii="仿宋_GB2312" w:eastAsia="仿宋_GB2312" w:hAnsi="宋体" w:hint="eastAsia"/>
          <w:sz w:val="32"/>
          <w:szCs w:val="32"/>
        </w:rPr>
        <w:t>程铁军</w:t>
      </w:r>
      <w:r w:rsidRPr="00F2089E">
        <w:rPr>
          <w:rFonts w:ascii="仿宋_GB2312" w:eastAsia="仿宋_GB2312" w:hAnsi="宋体"/>
          <w:sz w:val="32"/>
          <w:szCs w:val="32"/>
        </w:rPr>
        <w:t xml:space="preserve">  </w:t>
      </w:r>
      <w:proofErr w:type="gramStart"/>
      <w:r w:rsidRPr="00F2089E">
        <w:rPr>
          <w:rFonts w:ascii="仿宋_GB2312" w:eastAsia="仿宋_GB2312" w:hAnsi="宋体" w:hint="eastAsia"/>
          <w:sz w:val="32"/>
          <w:szCs w:val="32"/>
        </w:rPr>
        <w:t>杨忠典</w:t>
      </w:r>
      <w:proofErr w:type="gramEnd"/>
      <w:r w:rsidRPr="00F2089E">
        <w:rPr>
          <w:rFonts w:ascii="仿宋_GB2312" w:eastAsia="仿宋_GB2312" w:hAnsi="宋体"/>
          <w:sz w:val="32"/>
          <w:szCs w:val="32"/>
        </w:rPr>
        <w:t xml:space="preserve">  </w:t>
      </w:r>
      <w:r w:rsidRPr="00F2089E">
        <w:rPr>
          <w:rFonts w:ascii="仿宋_GB2312" w:eastAsia="仿宋_GB2312" w:hAnsi="宋体" w:hint="eastAsia"/>
          <w:sz w:val="32"/>
          <w:szCs w:val="32"/>
        </w:rPr>
        <w:t>陈继芳</w:t>
      </w:r>
      <w:r w:rsidRPr="00F2089E">
        <w:rPr>
          <w:rFonts w:ascii="仿宋_GB2312" w:eastAsia="仿宋_GB2312" w:hAnsi="宋体"/>
          <w:sz w:val="32"/>
          <w:szCs w:val="32"/>
        </w:rPr>
        <w:t xml:space="preserve">  </w:t>
      </w:r>
      <w:proofErr w:type="gramStart"/>
      <w:r w:rsidRPr="00F2089E">
        <w:rPr>
          <w:rFonts w:ascii="仿宋_GB2312" w:eastAsia="仿宋_GB2312" w:hAnsi="宋体" w:hint="eastAsia"/>
          <w:sz w:val="32"/>
          <w:szCs w:val="32"/>
        </w:rPr>
        <w:t>王源金</w:t>
      </w:r>
      <w:proofErr w:type="gramEnd"/>
      <w:r w:rsidRPr="00F2089E">
        <w:rPr>
          <w:rFonts w:ascii="仿宋_GB2312" w:eastAsia="仿宋_GB2312" w:hAnsi="宋体"/>
          <w:sz w:val="32"/>
          <w:szCs w:val="32"/>
        </w:rPr>
        <w:t xml:space="preserve">  </w:t>
      </w:r>
      <w:r w:rsidRPr="00F2089E">
        <w:rPr>
          <w:rFonts w:ascii="仿宋_GB2312" w:eastAsia="仿宋_GB2312" w:hAnsi="宋体" w:hint="eastAsia"/>
          <w:sz w:val="32"/>
          <w:szCs w:val="32"/>
        </w:rPr>
        <w:t>王良平</w:t>
      </w:r>
      <w:r w:rsidRPr="00F2089E">
        <w:rPr>
          <w:rFonts w:ascii="仿宋_GB2312" w:eastAsia="仿宋_GB2312" w:hAnsi="宋体"/>
          <w:sz w:val="32"/>
          <w:szCs w:val="32"/>
        </w:rPr>
        <w:t xml:space="preserve">  </w:t>
      </w:r>
      <w:r w:rsidRPr="00F2089E">
        <w:rPr>
          <w:rFonts w:ascii="仿宋_GB2312" w:eastAsia="仿宋_GB2312" w:hAnsi="宋体" w:hint="eastAsia"/>
          <w:sz w:val="32"/>
          <w:szCs w:val="32"/>
        </w:rPr>
        <w:t>佘进海</w:t>
      </w:r>
    </w:p>
    <w:p w:rsidR="00A872B5" w:rsidRPr="00F2089E" w:rsidRDefault="00A872B5" w:rsidP="001944C9">
      <w:pPr>
        <w:spacing w:beforeLines="50" w:afterLines="50" w:line="440" w:lineRule="exact"/>
        <w:ind w:left="636"/>
        <w:jc w:val="left"/>
        <w:rPr>
          <w:rFonts w:ascii="仿宋_GB2312" w:eastAsia="仿宋_GB2312" w:hAnsi="宋体"/>
          <w:sz w:val="32"/>
          <w:szCs w:val="32"/>
        </w:rPr>
      </w:pPr>
      <w:r w:rsidRPr="00F2089E">
        <w:rPr>
          <w:rFonts w:ascii="仿宋_GB2312" w:eastAsia="仿宋_GB2312" w:hAnsi="宋体" w:hint="eastAsia"/>
          <w:sz w:val="32"/>
          <w:szCs w:val="32"/>
        </w:rPr>
        <w:t>罗治江</w:t>
      </w:r>
      <w:r w:rsidRPr="00F2089E">
        <w:rPr>
          <w:rFonts w:ascii="仿宋_GB2312" w:eastAsia="仿宋_GB2312" w:hAnsi="宋体"/>
          <w:sz w:val="32"/>
          <w:szCs w:val="32"/>
        </w:rPr>
        <w:t xml:space="preserve">  </w:t>
      </w:r>
      <w:r w:rsidRPr="00F2089E">
        <w:rPr>
          <w:rFonts w:ascii="仿宋_GB2312" w:eastAsia="仿宋_GB2312" w:hAnsi="宋体" w:hint="eastAsia"/>
          <w:sz w:val="32"/>
          <w:szCs w:val="32"/>
        </w:rPr>
        <w:t>钱正龙</w:t>
      </w:r>
      <w:r w:rsidRPr="00F2089E">
        <w:rPr>
          <w:rFonts w:ascii="仿宋_GB2312" w:eastAsia="仿宋_GB2312" w:hAnsi="宋体"/>
          <w:sz w:val="32"/>
          <w:szCs w:val="32"/>
        </w:rPr>
        <w:t xml:space="preserve">  </w:t>
      </w:r>
      <w:r w:rsidRPr="00F2089E">
        <w:rPr>
          <w:rFonts w:ascii="仿宋_GB2312" w:eastAsia="仿宋_GB2312" w:hAnsi="宋体" w:hint="eastAsia"/>
          <w:sz w:val="32"/>
          <w:szCs w:val="32"/>
        </w:rPr>
        <w:t>李</w:t>
      </w:r>
      <w:r>
        <w:rPr>
          <w:rFonts w:ascii="仿宋_GB2312" w:eastAsia="仿宋_GB2312" w:hAnsi="宋体"/>
          <w:sz w:val="32"/>
          <w:szCs w:val="32"/>
        </w:rPr>
        <w:t xml:space="preserve">  </w:t>
      </w:r>
      <w:r w:rsidRPr="00F2089E">
        <w:rPr>
          <w:rFonts w:ascii="仿宋_GB2312" w:eastAsia="仿宋_GB2312" w:hAnsi="宋体" w:hint="eastAsia"/>
          <w:sz w:val="32"/>
          <w:szCs w:val="32"/>
        </w:rPr>
        <w:t>萍</w:t>
      </w:r>
      <w:r w:rsidRPr="00F2089E">
        <w:rPr>
          <w:rFonts w:ascii="仿宋_GB2312" w:eastAsia="仿宋_GB2312" w:hAnsi="宋体"/>
          <w:sz w:val="32"/>
          <w:szCs w:val="32"/>
        </w:rPr>
        <w:t xml:space="preserve">  </w:t>
      </w:r>
      <w:r w:rsidRPr="00F2089E">
        <w:rPr>
          <w:rFonts w:ascii="仿宋_GB2312" w:eastAsia="仿宋_GB2312" w:hAnsi="宋体" w:hint="eastAsia"/>
          <w:sz w:val="32"/>
          <w:szCs w:val="32"/>
        </w:rPr>
        <w:t>陈秀华</w:t>
      </w:r>
      <w:r w:rsidRPr="00F2089E">
        <w:rPr>
          <w:rFonts w:ascii="仿宋_GB2312" w:eastAsia="仿宋_GB2312" w:hAnsi="宋体"/>
          <w:sz w:val="32"/>
          <w:szCs w:val="32"/>
        </w:rPr>
        <w:t xml:space="preserve">  </w:t>
      </w:r>
      <w:r w:rsidRPr="00F2089E">
        <w:rPr>
          <w:rFonts w:ascii="仿宋_GB2312" w:eastAsia="仿宋_GB2312" w:hAnsi="宋体" w:hint="eastAsia"/>
          <w:sz w:val="32"/>
          <w:szCs w:val="32"/>
        </w:rPr>
        <w:t>李</w:t>
      </w:r>
      <w:r>
        <w:rPr>
          <w:rFonts w:ascii="仿宋_GB2312" w:eastAsia="仿宋_GB2312" w:hAnsi="宋体"/>
          <w:sz w:val="32"/>
          <w:szCs w:val="32"/>
        </w:rPr>
        <w:t xml:space="preserve">  </w:t>
      </w:r>
      <w:proofErr w:type="gramStart"/>
      <w:r w:rsidRPr="00F2089E">
        <w:rPr>
          <w:rFonts w:ascii="仿宋_GB2312" w:eastAsia="仿宋_GB2312" w:hAnsi="宋体" w:hint="eastAsia"/>
          <w:sz w:val="32"/>
          <w:szCs w:val="32"/>
        </w:rPr>
        <w:t>坚</w:t>
      </w:r>
      <w:proofErr w:type="gramEnd"/>
      <w:r w:rsidRPr="00F2089E">
        <w:rPr>
          <w:rFonts w:ascii="仿宋_GB2312" w:eastAsia="仿宋_GB2312" w:hAnsi="宋体"/>
          <w:sz w:val="32"/>
          <w:szCs w:val="32"/>
        </w:rPr>
        <w:t xml:space="preserve">  </w:t>
      </w:r>
      <w:r w:rsidRPr="00F2089E">
        <w:rPr>
          <w:rFonts w:ascii="仿宋_GB2312" w:eastAsia="仿宋_GB2312" w:hAnsi="宋体" w:hint="eastAsia"/>
          <w:sz w:val="32"/>
          <w:szCs w:val="32"/>
        </w:rPr>
        <w:t>李谟祥</w:t>
      </w:r>
    </w:p>
    <w:p w:rsidR="00A872B5" w:rsidRPr="00F2089E" w:rsidRDefault="00A872B5" w:rsidP="001944C9">
      <w:pPr>
        <w:spacing w:beforeLines="50" w:afterLines="50" w:line="440" w:lineRule="exact"/>
        <w:ind w:firstLineChars="200" w:firstLine="640"/>
        <w:jc w:val="left"/>
        <w:rPr>
          <w:rFonts w:ascii="仿宋_GB2312" w:eastAsia="仿宋_GB2312" w:hAnsi="宋体"/>
          <w:sz w:val="32"/>
          <w:szCs w:val="32"/>
        </w:rPr>
      </w:pPr>
      <w:r w:rsidRPr="00F2089E">
        <w:rPr>
          <w:rFonts w:ascii="仿宋_GB2312" w:eastAsia="仿宋_GB2312" w:hAnsi="宋体" w:hint="eastAsia"/>
          <w:sz w:val="32"/>
          <w:szCs w:val="32"/>
        </w:rPr>
        <w:t>希望以上受表彰的先进党支部和优秀共产党员继续保持谦虚谨慎、不骄不躁的作风，再接再厉。各党支部及党员群众要</w:t>
      </w:r>
      <w:r>
        <w:rPr>
          <w:rFonts w:ascii="仿宋_GB2312" w:eastAsia="仿宋_GB2312" w:hAnsi="宋体" w:hint="eastAsia"/>
          <w:sz w:val="32"/>
          <w:szCs w:val="32"/>
        </w:rPr>
        <w:t>学习</w:t>
      </w:r>
      <w:r w:rsidRPr="00F2089E">
        <w:rPr>
          <w:rFonts w:ascii="仿宋_GB2312" w:eastAsia="仿宋_GB2312" w:hAnsi="宋体" w:hint="eastAsia"/>
          <w:sz w:val="32"/>
          <w:szCs w:val="32"/>
        </w:rPr>
        <w:t>先进</w:t>
      </w:r>
      <w:r>
        <w:rPr>
          <w:rFonts w:ascii="仿宋_GB2312" w:eastAsia="仿宋_GB2312" w:hAnsi="宋体" w:hint="eastAsia"/>
          <w:sz w:val="32"/>
          <w:szCs w:val="32"/>
        </w:rPr>
        <w:t>、争当先进</w:t>
      </w:r>
      <w:r w:rsidRPr="00F2089E">
        <w:rPr>
          <w:rFonts w:ascii="仿宋_GB2312" w:eastAsia="仿宋_GB2312" w:hAnsi="宋体" w:hint="eastAsia"/>
          <w:sz w:val="32"/>
          <w:szCs w:val="32"/>
        </w:rPr>
        <w:t>，为实施推进合肥研究院“一三五”战略规划</w:t>
      </w:r>
      <w:r>
        <w:rPr>
          <w:rFonts w:ascii="仿宋_GB2312" w:eastAsia="仿宋_GB2312" w:hAnsi="宋体" w:hint="eastAsia"/>
          <w:sz w:val="32"/>
          <w:szCs w:val="32"/>
        </w:rPr>
        <w:t>和“率先行动计划”</w:t>
      </w:r>
      <w:r w:rsidRPr="00F2089E">
        <w:rPr>
          <w:rFonts w:ascii="仿宋_GB2312" w:eastAsia="仿宋_GB2312" w:hAnsi="宋体" w:hint="eastAsia"/>
          <w:sz w:val="32"/>
          <w:szCs w:val="32"/>
        </w:rPr>
        <w:t>，把研究院建设成为国家物质科学中心而努力奋斗！</w:t>
      </w:r>
    </w:p>
    <w:p w:rsidR="00356834" w:rsidRDefault="00356834" w:rsidP="00356834">
      <w:pPr>
        <w:spacing w:line="440" w:lineRule="exact"/>
        <w:ind w:leftChars="303" w:left="636" w:firstLineChars="650" w:firstLine="2080"/>
        <w:jc w:val="left"/>
        <w:rPr>
          <w:rFonts w:ascii="仿宋_GB2312" w:eastAsia="仿宋_GB2312" w:hAnsi="宋体"/>
          <w:sz w:val="32"/>
          <w:szCs w:val="32"/>
        </w:rPr>
      </w:pPr>
    </w:p>
    <w:p w:rsidR="00A872B5" w:rsidRPr="00F2089E" w:rsidRDefault="00A872B5" w:rsidP="00356834">
      <w:pPr>
        <w:spacing w:line="440" w:lineRule="exact"/>
        <w:ind w:leftChars="303" w:left="636" w:firstLineChars="650" w:firstLine="2080"/>
        <w:jc w:val="left"/>
        <w:rPr>
          <w:rFonts w:ascii="仿宋_GB2312" w:eastAsia="仿宋_GB2312"/>
          <w:sz w:val="32"/>
          <w:szCs w:val="32"/>
        </w:rPr>
      </w:pPr>
      <w:r w:rsidRPr="00F2089E">
        <w:rPr>
          <w:rFonts w:ascii="仿宋_GB2312" w:eastAsia="仿宋_GB2312" w:hAnsi="宋体" w:hint="eastAsia"/>
          <w:sz w:val="32"/>
          <w:szCs w:val="32"/>
        </w:rPr>
        <w:t>中共中科院合肥研究院离退休委员会</w:t>
      </w:r>
    </w:p>
    <w:p w:rsidR="00A872B5" w:rsidRPr="00F2089E" w:rsidRDefault="00A872B5" w:rsidP="00356834">
      <w:pPr>
        <w:spacing w:line="440" w:lineRule="exact"/>
        <w:ind w:firstLineChars="1300" w:firstLine="4160"/>
        <w:jc w:val="left"/>
        <w:rPr>
          <w:rFonts w:ascii="仿宋_GB2312" w:eastAsia="仿宋_GB2312"/>
          <w:sz w:val="32"/>
          <w:szCs w:val="32"/>
        </w:rPr>
      </w:pPr>
      <w:smartTag w:uri="urn:schemas-microsoft-com:office:smarttags" w:element="chsdate">
        <w:smartTagPr>
          <w:attr w:name="IsROCDate" w:val="False"/>
          <w:attr w:name="IsLunarDate" w:val="False"/>
          <w:attr w:name="Day" w:val="26"/>
          <w:attr w:name="Month" w:val="6"/>
          <w:attr w:name="Year" w:val="2015"/>
        </w:smartTagPr>
        <w:r w:rsidRPr="00F2089E">
          <w:rPr>
            <w:rFonts w:ascii="仿宋_GB2312" w:eastAsia="仿宋_GB2312" w:hAnsi="宋体"/>
            <w:sz w:val="32"/>
            <w:szCs w:val="32"/>
          </w:rPr>
          <w:t>2015</w:t>
        </w:r>
        <w:r w:rsidRPr="00F2089E">
          <w:rPr>
            <w:rFonts w:ascii="仿宋_GB2312" w:eastAsia="仿宋_GB2312" w:hAnsi="宋体" w:hint="eastAsia"/>
            <w:sz w:val="32"/>
            <w:szCs w:val="32"/>
          </w:rPr>
          <w:t>年</w:t>
        </w:r>
        <w:r w:rsidRPr="00F2089E">
          <w:rPr>
            <w:rFonts w:ascii="仿宋_GB2312" w:eastAsia="仿宋_GB2312" w:hAnsi="宋体"/>
            <w:sz w:val="32"/>
            <w:szCs w:val="32"/>
          </w:rPr>
          <w:t>6</w:t>
        </w:r>
        <w:r w:rsidRPr="00F2089E">
          <w:rPr>
            <w:rFonts w:ascii="仿宋_GB2312" w:eastAsia="仿宋_GB2312" w:hAnsi="宋体" w:hint="eastAsia"/>
            <w:sz w:val="32"/>
            <w:szCs w:val="32"/>
          </w:rPr>
          <w:t>月</w:t>
        </w:r>
        <w:r w:rsidRPr="00F2089E">
          <w:rPr>
            <w:rFonts w:ascii="仿宋_GB2312" w:eastAsia="仿宋_GB2312" w:hAnsi="宋体"/>
            <w:sz w:val="32"/>
            <w:szCs w:val="32"/>
          </w:rPr>
          <w:t>2</w:t>
        </w:r>
        <w:r>
          <w:rPr>
            <w:rFonts w:ascii="仿宋_GB2312" w:eastAsia="仿宋_GB2312" w:hAnsi="宋体"/>
            <w:sz w:val="32"/>
            <w:szCs w:val="32"/>
          </w:rPr>
          <w:t>6</w:t>
        </w:r>
        <w:r w:rsidRPr="00F2089E">
          <w:rPr>
            <w:rFonts w:ascii="仿宋_GB2312" w:eastAsia="仿宋_GB2312" w:hAnsi="宋体" w:hint="eastAsia"/>
            <w:sz w:val="32"/>
            <w:szCs w:val="32"/>
          </w:rPr>
          <w:t>日</w:t>
        </w:r>
      </w:smartTag>
    </w:p>
    <w:sectPr w:rsidR="00A872B5" w:rsidRPr="00F2089E" w:rsidSect="005046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726" w:rsidRDefault="00847726" w:rsidP="0050089F">
      <w:r>
        <w:separator/>
      </w:r>
    </w:p>
  </w:endnote>
  <w:endnote w:type="continuationSeparator" w:id="0">
    <w:p w:rsidR="00847726" w:rsidRDefault="00847726" w:rsidP="00500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726" w:rsidRDefault="00847726" w:rsidP="0050089F">
      <w:r>
        <w:separator/>
      </w:r>
    </w:p>
  </w:footnote>
  <w:footnote w:type="continuationSeparator" w:id="0">
    <w:p w:rsidR="00847726" w:rsidRDefault="00847726" w:rsidP="005008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4296F"/>
    <w:multiLevelType w:val="hybridMultilevel"/>
    <w:tmpl w:val="12049FAA"/>
    <w:lvl w:ilvl="0" w:tplc="8E4C9B8E">
      <w:start w:val="1"/>
      <w:numFmt w:val="japaneseCounting"/>
      <w:lvlText w:val="%1、"/>
      <w:lvlJc w:val="left"/>
      <w:pPr>
        <w:ind w:left="1356" w:hanging="720"/>
      </w:pPr>
      <w:rPr>
        <w:rFonts w:cs="Times New Roman" w:hint="default"/>
      </w:rPr>
    </w:lvl>
    <w:lvl w:ilvl="1" w:tplc="04090019" w:tentative="1">
      <w:start w:val="1"/>
      <w:numFmt w:val="lowerLetter"/>
      <w:lvlText w:val="%2)"/>
      <w:lvlJc w:val="left"/>
      <w:pPr>
        <w:ind w:left="1476" w:hanging="420"/>
      </w:pPr>
      <w:rPr>
        <w:rFonts w:cs="Times New Roman"/>
      </w:rPr>
    </w:lvl>
    <w:lvl w:ilvl="2" w:tplc="0409001B" w:tentative="1">
      <w:start w:val="1"/>
      <w:numFmt w:val="lowerRoman"/>
      <w:lvlText w:val="%3."/>
      <w:lvlJc w:val="right"/>
      <w:pPr>
        <w:ind w:left="1896" w:hanging="420"/>
      </w:pPr>
      <w:rPr>
        <w:rFonts w:cs="Times New Roman"/>
      </w:rPr>
    </w:lvl>
    <w:lvl w:ilvl="3" w:tplc="0409000F" w:tentative="1">
      <w:start w:val="1"/>
      <w:numFmt w:val="decimal"/>
      <w:lvlText w:val="%4."/>
      <w:lvlJc w:val="left"/>
      <w:pPr>
        <w:ind w:left="2316" w:hanging="420"/>
      </w:pPr>
      <w:rPr>
        <w:rFonts w:cs="Times New Roman"/>
      </w:rPr>
    </w:lvl>
    <w:lvl w:ilvl="4" w:tplc="04090019" w:tentative="1">
      <w:start w:val="1"/>
      <w:numFmt w:val="lowerLetter"/>
      <w:lvlText w:val="%5)"/>
      <w:lvlJc w:val="left"/>
      <w:pPr>
        <w:ind w:left="2736" w:hanging="420"/>
      </w:pPr>
      <w:rPr>
        <w:rFonts w:cs="Times New Roman"/>
      </w:rPr>
    </w:lvl>
    <w:lvl w:ilvl="5" w:tplc="0409001B" w:tentative="1">
      <w:start w:val="1"/>
      <w:numFmt w:val="lowerRoman"/>
      <w:lvlText w:val="%6."/>
      <w:lvlJc w:val="right"/>
      <w:pPr>
        <w:ind w:left="3156" w:hanging="420"/>
      </w:pPr>
      <w:rPr>
        <w:rFonts w:cs="Times New Roman"/>
      </w:rPr>
    </w:lvl>
    <w:lvl w:ilvl="6" w:tplc="0409000F" w:tentative="1">
      <w:start w:val="1"/>
      <w:numFmt w:val="decimal"/>
      <w:lvlText w:val="%7."/>
      <w:lvlJc w:val="left"/>
      <w:pPr>
        <w:ind w:left="3576" w:hanging="420"/>
      </w:pPr>
      <w:rPr>
        <w:rFonts w:cs="Times New Roman"/>
      </w:rPr>
    </w:lvl>
    <w:lvl w:ilvl="7" w:tplc="04090019" w:tentative="1">
      <w:start w:val="1"/>
      <w:numFmt w:val="lowerLetter"/>
      <w:lvlText w:val="%8)"/>
      <w:lvlJc w:val="left"/>
      <w:pPr>
        <w:ind w:left="3996" w:hanging="420"/>
      </w:pPr>
      <w:rPr>
        <w:rFonts w:cs="Times New Roman"/>
      </w:rPr>
    </w:lvl>
    <w:lvl w:ilvl="8" w:tplc="0409001B" w:tentative="1">
      <w:start w:val="1"/>
      <w:numFmt w:val="lowerRoman"/>
      <w:lvlText w:val="%9."/>
      <w:lvlJc w:val="right"/>
      <w:pPr>
        <w:ind w:left="4416"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4606"/>
    <w:rsid w:val="00001A3C"/>
    <w:rsid w:val="00017AF9"/>
    <w:rsid w:val="000673BD"/>
    <w:rsid w:val="000A1EAE"/>
    <w:rsid w:val="000C35E8"/>
    <w:rsid w:val="000E4C72"/>
    <w:rsid w:val="00175550"/>
    <w:rsid w:val="001944C9"/>
    <w:rsid w:val="001D3298"/>
    <w:rsid w:val="00287339"/>
    <w:rsid w:val="00356834"/>
    <w:rsid w:val="003C1E36"/>
    <w:rsid w:val="003D2282"/>
    <w:rsid w:val="00437A98"/>
    <w:rsid w:val="0050089F"/>
    <w:rsid w:val="00504606"/>
    <w:rsid w:val="005512B8"/>
    <w:rsid w:val="00620A8B"/>
    <w:rsid w:val="00664DAD"/>
    <w:rsid w:val="006F15CE"/>
    <w:rsid w:val="00712E69"/>
    <w:rsid w:val="00751A47"/>
    <w:rsid w:val="00760FE5"/>
    <w:rsid w:val="00813FFC"/>
    <w:rsid w:val="00830C5A"/>
    <w:rsid w:val="00847726"/>
    <w:rsid w:val="00874F72"/>
    <w:rsid w:val="008931F5"/>
    <w:rsid w:val="008943BF"/>
    <w:rsid w:val="008F05EE"/>
    <w:rsid w:val="009E382B"/>
    <w:rsid w:val="00A8671F"/>
    <w:rsid w:val="00A872B5"/>
    <w:rsid w:val="00A91D09"/>
    <w:rsid w:val="00AD1307"/>
    <w:rsid w:val="00B45493"/>
    <w:rsid w:val="00B63F7B"/>
    <w:rsid w:val="00B663BB"/>
    <w:rsid w:val="00B87AEA"/>
    <w:rsid w:val="00C02986"/>
    <w:rsid w:val="00C2561D"/>
    <w:rsid w:val="00C27A83"/>
    <w:rsid w:val="00C30EAF"/>
    <w:rsid w:val="00C50F1B"/>
    <w:rsid w:val="00CA5646"/>
    <w:rsid w:val="00CD0143"/>
    <w:rsid w:val="00D0710F"/>
    <w:rsid w:val="00D20C50"/>
    <w:rsid w:val="00D26AE3"/>
    <w:rsid w:val="00D57A96"/>
    <w:rsid w:val="00E07CFF"/>
    <w:rsid w:val="00E22657"/>
    <w:rsid w:val="00EE1F37"/>
    <w:rsid w:val="00F2089E"/>
    <w:rsid w:val="00F26935"/>
    <w:rsid w:val="00F576B4"/>
    <w:rsid w:val="00F71C69"/>
    <w:rsid w:val="00F71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04606"/>
    <w:pPr>
      <w:widowControl w:val="0"/>
      <w:jc w:val="both"/>
    </w:pPr>
    <w:rPr>
      <w:rFonts w:ascii="Calibri" w:hAnsi="Calibri"/>
    </w:rPr>
  </w:style>
  <w:style w:type="paragraph" w:styleId="3">
    <w:name w:val="heading 3"/>
    <w:basedOn w:val="a"/>
    <w:link w:val="3Char"/>
    <w:uiPriority w:val="99"/>
    <w:qFormat/>
    <w:rsid w:val="00504606"/>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locked/>
    <w:rsid w:val="00504606"/>
    <w:rPr>
      <w:rFonts w:ascii="宋体" w:eastAsia="宋体" w:hAnsi="宋体" w:cs="宋体"/>
      <w:b/>
      <w:bCs/>
      <w:kern w:val="0"/>
      <w:sz w:val="27"/>
      <w:szCs w:val="27"/>
    </w:rPr>
  </w:style>
  <w:style w:type="paragraph" w:styleId="a3">
    <w:name w:val="Normal (Web)"/>
    <w:basedOn w:val="a"/>
    <w:uiPriority w:val="99"/>
    <w:semiHidden/>
    <w:rsid w:val="00504606"/>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500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50089F"/>
    <w:rPr>
      <w:rFonts w:ascii="Calibri" w:hAnsi="Calibri" w:cs="Times New Roman"/>
      <w:kern w:val="2"/>
      <w:sz w:val="18"/>
      <w:szCs w:val="18"/>
    </w:rPr>
  </w:style>
  <w:style w:type="paragraph" w:styleId="a5">
    <w:name w:val="footer"/>
    <w:basedOn w:val="a"/>
    <w:link w:val="Char0"/>
    <w:uiPriority w:val="99"/>
    <w:semiHidden/>
    <w:rsid w:val="0050089F"/>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50089F"/>
    <w:rPr>
      <w:rFonts w:ascii="Calibri" w:hAnsi="Calibri" w:cs="Times New Roman"/>
      <w:kern w:val="2"/>
      <w:sz w:val="18"/>
      <w:szCs w:val="18"/>
    </w:rPr>
  </w:style>
  <w:style w:type="paragraph" w:styleId="a6">
    <w:name w:val="Date"/>
    <w:basedOn w:val="a"/>
    <w:next w:val="a"/>
    <w:link w:val="Char1"/>
    <w:uiPriority w:val="99"/>
    <w:semiHidden/>
    <w:rsid w:val="00B663BB"/>
    <w:pPr>
      <w:ind w:leftChars="2500" w:left="100"/>
    </w:pPr>
  </w:style>
  <w:style w:type="character" w:customStyle="1" w:styleId="Char1">
    <w:name w:val="日期 Char"/>
    <w:basedOn w:val="a0"/>
    <w:link w:val="a6"/>
    <w:uiPriority w:val="99"/>
    <w:semiHidden/>
    <w:locked/>
    <w:rsid w:val="00B663BB"/>
    <w:rPr>
      <w:rFonts w:ascii="Calibri" w:hAnsi="Calibri" w:cs="Times New Roman"/>
      <w:kern w:val="2"/>
      <w:sz w:val="22"/>
      <w:szCs w:val="22"/>
    </w:rPr>
  </w:style>
  <w:style w:type="paragraph" w:styleId="a7">
    <w:name w:val="List Paragraph"/>
    <w:basedOn w:val="a"/>
    <w:uiPriority w:val="99"/>
    <w:qFormat/>
    <w:rsid w:val="00712E6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393</Characters>
  <Application>Microsoft Office Word</Application>
  <DocSecurity>0</DocSecurity>
  <Lines>3</Lines>
  <Paragraphs>1</Paragraphs>
  <ScaleCrop>false</ScaleCrop>
  <Company>微软中国</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微小短信 大爱无疆</dc:title>
  <dc:creator>赵建宁</dc:creator>
  <cp:lastModifiedBy>unknown</cp:lastModifiedBy>
  <cp:revision>3</cp:revision>
  <cp:lastPrinted>2015-06-03T02:33:00Z</cp:lastPrinted>
  <dcterms:created xsi:type="dcterms:W3CDTF">2015-07-02T05:29:00Z</dcterms:created>
  <dcterms:modified xsi:type="dcterms:W3CDTF">2015-07-02T05:31:00Z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