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E6116" w14:textId="2D802E1F" w:rsidR="008D3327" w:rsidRPr="008D3327" w:rsidRDefault="008D3327">
      <w:pPr>
        <w:rPr>
          <w:rFonts w:ascii="仿宋" w:eastAsia="仿宋" w:hAnsi="仿宋" w:hint="eastAsia"/>
          <w:b/>
          <w:noProof/>
          <w:sz w:val="44"/>
          <w:szCs w:val="44"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</w:t>
      </w:r>
      <w:r w:rsidRPr="008D3327">
        <w:rPr>
          <w:rFonts w:ascii="仿宋" w:eastAsia="仿宋" w:hAnsi="仿宋" w:hint="eastAsia"/>
          <w:b/>
          <w:noProof/>
          <w:sz w:val="44"/>
          <w:szCs w:val="44"/>
        </w:rPr>
        <w:t>合肥市基本医疗保险政策（2</w:t>
      </w:r>
      <w:r w:rsidRPr="008D3327">
        <w:rPr>
          <w:rFonts w:ascii="仿宋" w:eastAsia="仿宋" w:hAnsi="仿宋"/>
          <w:b/>
          <w:noProof/>
          <w:sz w:val="44"/>
          <w:szCs w:val="44"/>
        </w:rPr>
        <w:t>022</w:t>
      </w:r>
      <w:r w:rsidRPr="008D3327">
        <w:rPr>
          <w:rFonts w:ascii="仿宋" w:eastAsia="仿宋" w:hAnsi="仿宋" w:hint="eastAsia"/>
          <w:b/>
          <w:noProof/>
          <w:sz w:val="44"/>
          <w:szCs w:val="44"/>
        </w:rPr>
        <w:t>年版）</w:t>
      </w:r>
    </w:p>
    <w:p w14:paraId="3C190620" w14:textId="77777777" w:rsidR="008D3327" w:rsidRDefault="008D3327"/>
    <w:p w14:paraId="4A32C440" w14:textId="046F4790" w:rsidR="000D5FB8" w:rsidRDefault="00B97DF5">
      <w:bookmarkStart w:id="0" w:name="_GoBack"/>
      <w:r>
        <w:rPr>
          <w:noProof/>
        </w:rPr>
        <w:drawing>
          <wp:inline distT="0" distB="0" distL="0" distR="0" wp14:anchorId="2F6D0B30" wp14:editId="0BC4EED2">
            <wp:extent cx="5267325" cy="72294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B54F546" wp14:editId="50C90E77">
            <wp:extent cx="5267325" cy="7229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9320D" wp14:editId="2DD90BBD">
            <wp:extent cx="5267325" cy="7229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9CFC1" w14:textId="3D1FBD5A" w:rsidR="00B97DF5" w:rsidRDefault="00B97DF5">
      <w:r>
        <w:rPr>
          <w:noProof/>
        </w:rPr>
        <w:lastRenderedPageBreak/>
        <w:drawing>
          <wp:inline distT="0" distB="0" distL="0" distR="0" wp14:anchorId="15277303" wp14:editId="395997C2">
            <wp:extent cx="5267325" cy="7229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D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886FA" w14:textId="77777777" w:rsidR="00A21D65" w:rsidRDefault="00A21D65" w:rsidP="00B97DF5">
      <w:r>
        <w:separator/>
      </w:r>
    </w:p>
  </w:endnote>
  <w:endnote w:type="continuationSeparator" w:id="0">
    <w:p w14:paraId="3CECBBF0" w14:textId="77777777" w:rsidR="00A21D65" w:rsidRDefault="00A21D65" w:rsidP="00B9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B317A" w14:textId="77777777" w:rsidR="00A21D65" w:rsidRDefault="00A21D65" w:rsidP="00B97DF5">
      <w:r>
        <w:separator/>
      </w:r>
    </w:p>
  </w:footnote>
  <w:footnote w:type="continuationSeparator" w:id="0">
    <w:p w14:paraId="403B7BEA" w14:textId="77777777" w:rsidR="00A21D65" w:rsidRDefault="00A21D65" w:rsidP="00B97D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11F"/>
    <w:rsid w:val="000D5FB8"/>
    <w:rsid w:val="00131D2C"/>
    <w:rsid w:val="008D3327"/>
    <w:rsid w:val="009F411F"/>
    <w:rsid w:val="00A21D65"/>
    <w:rsid w:val="00B9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B62DD1"/>
  <w15:chartTrackingRefBased/>
  <w15:docId w15:val="{FEC86A65-19AF-45CA-8C13-12924333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7D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7D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7D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7D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黄如意</dc:creator>
  <cp:keywords/>
  <dc:description/>
  <cp:lastModifiedBy>黄如意</cp:lastModifiedBy>
  <cp:revision>3</cp:revision>
  <dcterms:created xsi:type="dcterms:W3CDTF">2022-05-18T08:15:00Z</dcterms:created>
  <dcterms:modified xsi:type="dcterms:W3CDTF">2022-05-18T08:20:00Z</dcterms:modified>
</cp:coreProperties>
</file>