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62" w:rsidRPr="00684A4A" w:rsidRDefault="00EF5662" w:rsidP="00EF5662">
      <w:pPr>
        <w:pStyle w:val="a3"/>
        <w:widowControl w:val="0"/>
        <w:jc w:val="center"/>
        <w:rPr>
          <w:rStyle w:val="a4"/>
          <w:rFonts w:hint="eastAsia"/>
          <w:color w:val="FF0000"/>
          <w:sz w:val="36"/>
          <w:szCs w:val="44"/>
        </w:rPr>
      </w:pPr>
      <w:r w:rsidRPr="008F3696">
        <w:rPr>
          <w:rStyle w:val="a4"/>
          <w:rFonts w:hint="eastAsia"/>
          <w:color w:val="FF0000"/>
          <w:sz w:val="36"/>
          <w:szCs w:val="44"/>
        </w:rPr>
        <w:t>投   标   报  价  单</w:t>
      </w:r>
    </w:p>
    <w:p w:rsidR="00EF5662" w:rsidRDefault="00EF5662" w:rsidP="00EF5662">
      <w:pPr>
        <w:spacing w:before="100" w:beforeAutospacing="1" w:after="100" w:afterAutospacing="1"/>
        <w:rPr>
          <w:rFonts w:ascii="宋体" w:hAnsi="宋体" w:cs="宋体" w:hint="eastAsia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  <w:u w:val="single"/>
        </w:rPr>
        <w:t xml:space="preserve"> 中科院合肥物质科学研究院 </w:t>
      </w:r>
      <w:r>
        <w:rPr>
          <w:rFonts w:ascii="宋体" w:hAnsi="宋体" w:cs="宋体" w:hint="eastAsia"/>
          <w:sz w:val="28"/>
          <w:szCs w:val="28"/>
        </w:rPr>
        <w:t>：</w:t>
      </w:r>
    </w:p>
    <w:p w:rsidR="00EF5662" w:rsidRDefault="00EF5662" w:rsidP="00EF5662">
      <w:pPr>
        <w:spacing w:before="100" w:beforeAutospacing="1" w:after="100" w:afterAutospacing="1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一、招标代理：根据</w:t>
      </w:r>
      <w:r w:rsidRPr="004E1525">
        <w:rPr>
          <w:rFonts w:ascii="宋体" w:hAnsi="宋体" w:cs="宋体" w:hint="eastAsia"/>
          <w:sz w:val="28"/>
          <w:szCs w:val="28"/>
        </w:rPr>
        <w:t>国家计委《关于印发招标代理服务收费管理暂行办法的通知》（计价格[2002]1980号）</w:t>
      </w:r>
      <w:r>
        <w:rPr>
          <w:rFonts w:ascii="宋体" w:hAnsi="宋体" w:cs="宋体" w:hint="eastAsia"/>
          <w:sz w:val="28"/>
          <w:szCs w:val="28"/>
        </w:rPr>
        <w:t>下浮进行报价：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3215"/>
        <w:gridCol w:w="4394"/>
      </w:tblGrid>
      <w:tr w:rsidR="00EF5662" w:rsidRPr="004D08FF" w:rsidTr="00112259">
        <w:trPr>
          <w:jc w:val="center"/>
        </w:trPr>
        <w:tc>
          <w:tcPr>
            <w:tcW w:w="698" w:type="dxa"/>
            <w:vAlign w:val="center"/>
          </w:tcPr>
          <w:p w:rsidR="00EF5662" w:rsidRPr="004D08FF" w:rsidRDefault="00EF5662" w:rsidP="00112259">
            <w:pPr>
              <w:spacing w:before="100" w:beforeAutospacing="1" w:after="100" w:afterAutospacing="1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4D08FF">
              <w:rPr>
                <w:rFonts w:ascii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3215" w:type="dxa"/>
            <w:vAlign w:val="center"/>
          </w:tcPr>
          <w:p w:rsidR="00EF5662" w:rsidRPr="004D08FF" w:rsidRDefault="00EF5662" w:rsidP="00112259">
            <w:pPr>
              <w:spacing w:before="100" w:beforeAutospacing="1" w:after="100" w:afterAutospacing="1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4D08FF">
              <w:rPr>
                <w:rFonts w:ascii="宋体" w:hAnsi="宋体" w:cs="宋体" w:hint="eastAsia"/>
                <w:sz w:val="28"/>
                <w:szCs w:val="28"/>
              </w:rPr>
              <w:t>报价项目</w:t>
            </w:r>
          </w:p>
        </w:tc>
        <w:tc>
          <w:tcPr>
            <w:tcW w:w="4394" w:type="dxa"/>
            <w:vAlign w:val="center"/>
          </w:tcPr>
          <w:p w:rsidR="00EF5662" w:rsidRPr="004D08FF" w:rsidRDefault="00EF5662" w:rsidP="00112259">
            <w:pPr>
              <w:spacing w:before="100" w:beforeAutospacing="1" w:after="100" w:afterAutospacing="1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下浮比率</w:t>
            </w:r>
            <w:r w:rsidRPr="004D08FF">
              <w:rPr>
                <w:rFonts w:ascii="宋体" w:hAnsi="宋体" w:cs="宋体" w:hint="eastAsia"/>
                <w:sz w:val="28"/>
                <w:szCs w:val="28"/>
              </w:rPr>
              <w:t>（保留小数点后二位）</w:t>
            </w:r>
          </w:p>
        </w:tc>
      </w:tr>
      <w:tr w:rsidR="00EF5662" w:rsidRPr="004D08FF" w:rsidTr="00112259">
        <w:trPr>
          <w:jc w:val="center"/>
        </w:trPr>
        <w:tc>
          <w:tcPr>
            <w:tcW w:w="698" w:type="dxa"/>
            <w:vAlign w:val="center"/>
          </w:tcPr>
          <w:p w:rsidR="00EF5662" w:rsidRPr="004D08FF" w:rsidRDefault="00EF5662" w:rsidP="00112259">
            <w:pPr>
              <w:spacing w:before="100" w:beforeAutospacing="1" w:after="100" w:afterAutospacing="1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4D08FF"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3215" w:type="dxa"/>
            <w:vAlign w:val="center"/>
          </w:tcPr>
          <w:p w:rsidR="00EF5662" w:rsidRPr="004D08FF" w:rsidRDefault="00EF5662" w:rsidP="00112259">
            <w:pPr>
              <w:spacing w:before="100" w:beforeAutospacing="1" w:after="100" w:afterAutospacing="1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4D08FF">
              <w:rPr>
                <w:rFonts w:ascii="宋体" w:hAnsi="宋体" w:cs="宋体" w:hint="eastAsia"/>
                <w:sz w:val="28"/>
                <w:szCs w:val="28"/>
              </w:rPr>
              <w:t>新建项目的招标代理</w:t>
            </w:r>
          </w:p>
        </w:tc>
        <w:tc>
          <w:tcPr>
            <w:tcW w:w="4394" w:type="dxa"/>
            <w:vAlign w:val="center"/>
          </w:tcPr>
          <w:p w:rsidR="00EF5662" w:rsidRPr="004D08FF" w:rsidRDefault="00EF5662" w:rsidP="00112259">
            <w:pPr>
              <w:spacing w:before="100" w:beforeAutospacing="1" w:after="100" w:afterAutospacing="1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EF5662" w:rsidRPr="004D08FF" w:rsidTr="00112259">
        <w:trPr>
          <w:jc w:val="center"/>
        </w:trPr>
        <w:tc>
          <w:tcPr>
            <w:tcW w:w="698" w:type="dxa"/>
            <w:vAlign w:val="center"/>
          </w:tcPr>
          <w:p w:rsidR="00EF5662" w:rsidRPr="004D08FF" w:rsidRDefault="00EF5662" w:rsidP="00112259">
            <w:pPr>
              <w:spacing w:before="100" w:beforeAutospacing="1" w:after="100" w:afterAutospacing="1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4D08FF"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3215" w:type="dxa"/>
            <w:vAlign w:val="center"/>
          </w:tcPr>
          <w:p w:rsidR="00EF5662" w:rsidRPr="004D08FF" w:rsidRDefault="00EF5662" w:rsidP="00112259">
            <w:pPr>
              <w:spacing w:before="100" w:beforeAutospacing="1" w:after="100" w:afterAutospacing="1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4D08FF">
              <w:rPr>
                <w:rFonts w:ascii="宋体" w:hAnsi="宋体" w:cs="宋体" w:hint="eastAsia"/>
                <w:sz w:val="28"/>
                <w:szCs w:val="28"/>
              </w:rPr>
              <w:t>维修项目的招标代理</w:t>
            </w:r>
          </w:p>
        </w:tc>
        <w:tc>
          <w:tcPr>
            <w:tcW w:w="4394" w:type="dxa"/>
            <w:vAlign w:val="center"/>
          </w:tcPr>
          <w:p w:rsidR="00EF5662" w:rsidRPr="004D08FF" w:rsidRDefault="00EF5662" w:rsidP="00112259">
            <w:pPr>
              <w:spacing w:before="100" w:beforeAutospacing="1" w:after="100" w:afterAutospacing="1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</w:tbl>
    <w:p w:rsidR="00EF5662" w:rsidRDefault="00EF5662" w:rsidP="00EF5662">
      <w:pPr>
        <w:spacing w:before="100" w:beforeAutospacing="1" w:after="100" w:afterAutospacing="1"/>
        <w:ind w:firstLineChars="200" w:firstLine="560"/>
        <w:rPr>
          <w:rFonts w:ascii="宋体" w:hAnsi="宋体" w:cs="宋体"/>
          <w:sz w:val="28"/>
          <w:szCs w:val="28"/>
        </w:rPr>
      </w:pPr>
      <w:r w:rsidRPr="004E1525">
        <w:rPr>
          <w:rFonts w:ascii="宋体" w:hAnsi="宋体" w:cs="宋体" w:hint="eastAsia"/>
          <w:sz w:val="28"/>
          <w:szCs w:val="28"/>
        </w:rPr>
        <w:t>招标代理</w:t>
      </w:r>
      <w:r>
        <w:rPr>
          <w:rFonts w:ascii="宋体" w:hAnsi="宋体" w:cs="宋体" w:hint="eastAsia"/>
          <w:sz w:val="28"/>
          <w:szCs w:val="28"/>
        </w:rPr>
        <w:t>结算价=</w:t>
      </w:r>
      <w:r w:rsidRPr="007850C2">
        <w:rPr>
          <w:rFonts w:ascii="宋体" w:hAnsi="宋体" w:cs="宋体" w:hint="eastAsia"/>
          <w:sz w:val="28"/>
          <w:szCs w:val="28"/>
        </w:rPr>
        <w:t>招标代理服务</w:t>
      </w:r>
      <w:r>
        <w:rPr>
          <w:rFonts w:ascii="宋体" w:hAnsi="宋体" w:cs="宋体" w:hint="eastAsia"/>
          <w:sz w:val="28"/>
          <w:szCs w:val="28"/>
        </w:rPr>
        <w:t>计算</w:t>
      </w:r>
      <w:r w:rsidRPr="007850C2">
        <w:rPr>
          <w:rFonts w:ascii="宋体" w:hAnsi="宋体" w:cs="宋体" w:hint="eastAsia"/>
          <w:sz w:val="28"/>
          <w:szCs w:val="28"/>
        </w:rPr>
        <w:t>收费</w:t>
      </w:r>
      <w:r>
        <w:rPr>
          <w:rFonts w:ascii="宋体" w:hAnsi="宋体" w:cs="宋体" w:hint="eastAsia"/>
          <w:sz w:val="28"/>
          <w:szCs w:val="28"/>
        </w:rPr>
        <w:t>*（1-下浮比率）</w:t>
      </w:r>
    </w:p>
    <w:p w:rsidR="00EF5662" w:rsidRDefault="00EF5662" w:rsidP="00EF5662">
      <w:pPr>
        <w:spacing w:before="100" w:beforeAutospacing="1" w:after="100" w:afterAutospacing="1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</w:t>
      </w:r>
      <w:r>
        <w:rPr>
          <w:rFonts w:ascii="宋体" w:hAnsi="宋体" w:hint="eastAsia"/>
          <w:sz w:val="28"/>
        </w:rPr>
        <w:t>工程量清单编制费用</w:t>
      </w:r>
      <w:r>
        <w:rPr>
          <w:rFonts w:ascii="宋体" w:hAnsi="宋体" w:cs="宋体" w:hint="eastAsia"/>
          <w:sz w:val="28"/>
          <w:szCs w:val="28"/>
        </w:rPr>
        <w:t>：以安徽省物价局、建设厅</w:t>
      </w:r>
      <w:r w:rsidRPr="004E1525">
        <w:rPr>
          <w:rFonts w:ascii="宋体" w:hAnsi="宋体" w:cs="宋体" w:hint="eastAsia"/>
          <w:sz w:val="28"/>
          <w:szCs w:val="28"/>
        </w:rPr>
        <w:t>《</w:t>
      </w:r>
      <w:r w:rsidRPr="00086564">
        <w:rPr>
          <w:rFonts w:ascii="宋体" w:hAnsi="宋体" w:cs="宋体" w:hint="eastAsia"/>
          <w:sz w:val="28"/>
          <w:szCs w:val="28"/>
        </w:rPr>
        <w:t>关于重新制定工程造价咨询服务收费项目及标准的通知</w:t>
      </w:r>
      <w:r w:rsidRPr="004E1525">
        <w:rPr>
          <w:rFonts w:ascii="宋体" w:hAnsi="宋体" w:cs="宋体" w:hint="eastAsia"/>
          <w:sz w:val="28"/>
          <w:szCs w:val="28"/>
        </w:rPr>
        <w:t>》</w:t>
      </w:r>
      <w:r>
        <w:rPr>
          <w:rFonts w:ascii="宋体" w:hAnsi="宋体" w:cs="宋体" w:hint="eastAsia"/>
          <w:sz w:val="28"/>
          <w:szCs w:val="28"/>
        </w:rPr>
        <w:t>(</w:t>
      </w:r>
      <w:r w:rsidRPr="00086564">
        <w:rPr>
          <w:rFonts w:ascii="宋体" w:hAnsi="宋体" w:cs="宋体" w:hint="eastAsia"/>
          <w:sz w:val="28"/>
          <w:szCs w:val="28"/>
        </w:rPr>
        <w:t>皖价服[2007]86号文</w:t>
      </w:r>
      <w:r>
        <w:rPr>
          <w:rFonts w:ascii="宋体" w:hAnsi="宋体" w:cs="宋体" w:hint="eastAsia"/>
          <w:sz w:val="28"/>
          <w:szCs w:val="28"/>
        </w:rPr>
        <w:t>)收费标准下浮进行报价：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3215"/>
        <w:gridCol w:w="4394"/>
      </w:tblGrid>
      <w:tr w:rsidR="00EF5662" w:rsidRPr="004D08FF" w:rsidTr="00112259">
        <w:trPr>
          <w:jc w:val="center"/>
        </w:trPr>
        <w:tc>
          <w:tcPr>
            <w:tcW w:w="698" w:type="dxa"/>
            <w:vAlign w:val="center"/>
          </w:tcPr>
          <w:p w:rsidR="00EF5662" w:rsidRPr="004D08FF" w:rsidRDefault="00EF5662" w:rsidP="00112259">
            <w:pPr>
              <w:spacing w:before="100" w:beforeAutospacing="1" w:after="100" w:afterAutospacing="1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4D08FF">
              <w:rPr>
                <w:rFonts w:ascii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3215" w:type="dxa"/>
            <w:vAlign w:val="center"/>
          </w:tcPr>
          <w:p w:rsidR="00EF5662" w:rsidRPr="004D08FF" w:rsidRDefault="00EF5662" w:rsidP="00112259">
            <w:pPr>
              <w:spacing w:before="100" w:beforeAutospacing="1" w:after="100" w:afterAutospacing="1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4D08FF">
              <w:rPr>
                <w:rFonts w:ascii="宋体" w:hAnsi="宋体" w:cs="宋体" w:hint="eastAsia"/>
                <w:sz w:val="28"/>
                <w:szCs w:val="28"/>
              </w:rPr>
              <w:t>报价项目</w:t>
            </w:r>
          </w:p>
        </w:tc>
        <w:tc>
          <w:tcPr>
            <w:tcW w:w="4394" w:type="dxa"/>
            <w:vAlign w:val="center"/>
          </w:tcPr>
          <w:p w:rsidR="00EF5662" w:rsidRPr="004D08FF" w:rsidRDefault="00EF5662" w:rsidP="00112259">
            <w:pPr>
              <w:spacing w:before="100" w:beforeAutospacing="1" w:after="100" w:afterAutospacing="1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下浮比率</w:t>
            </w:r>
            <w:r w:rsidRPr="004D08FF">
              <w:rPr>
                <w:rFonts w:ascii="宋体" w:hAnsi="宋体" w:cs="宋体" w:hint="eastAsia"/>
                <w:sz w:val="28"/>
                <w:szCs w:val="28"/>
              </w:rPr>
              <w:t>（保留小数点后二位）</w:t>
            </w:r>
          </w:p>
        </w:tc>
      </w:tr>
      <w:tr w:rsidR="00EF5662" w:rsidRPr="004D08FF" w:rsidTr="00112259">
        <w:trPr>
          <w:jc w:val="center"/>
        </w:trPr>
        <w:tc>
          <w:tcPr>
            <w:tcW w:w="698" w:type="dxa"/>
            <w:vAlign w:val="center"/>
          </w:tcPr>
          <w:p w:rsidR="00EF5662" w:rsidRPr="004D08FF" w:rsidRDefault="00EF5662" w:rsidP="00112259">
            <w:pPr>
              <w:spacing w:before="100" w:beforeAutospacing="1" w:after="100" w:afterAutospacing="1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4D08FF"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3215" w:type="dxa"/>
            <w:vAlign w:val="center"/>
          </w:tcPr>
          <w:p w:rsidR="00EF5662" w:rsidRPr="004D08FF" w:rsidRDefault="00EF5662" w:rsidP="00112259">
            <w:pPr>
              <w:spacing w:before="100" w:beforeAutospacing="1" w:after="100" w:afterAutospacing="1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新建项目</w:t>
            </w:r>
          </w:p>
        </w:tc>
        <w:tc>
          <w:tcPr>
            <w:tcW w:w="4394" w:type="dxa"/>
            <w:vAlign w:val="center"/>
          </w:tcPr>
          <w:p w:rsidR="00EF5662" w:rsidRPr="004D08FF" w:rsidRDefault="00EF5662" w:rsidP="00112259">
            <w:pPr>
              <w:spacing w:before="100" w:beforeAutospacing="1" w:after="100" w:afterAutospacing="1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EF5662" w:rsidRPr="004D08FF" w:rsidTr="00112259">
        <w:trPr>
          <w:jc w:val="center"/>
        </w:trPr>
        <w:tc>
          <w:tcPr>
            <w:tcW w:w="698" w:type="dxa"/>
            <w:vAlign w:val="center"/>
          </w:tcPr>
          <w:p w:rsidR="00EF5662" w:rsidRPr="004D08FF" w:rsidRDefault="00EF5662" w:rsidP="00112259">
            <w:pPr>
              <w:spacing w:before="100" w:beforeAutospacing="1" w:after="100" w:afterAutospacing="1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4D08FF"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3215" w:type="dxa"/>
            <w:vAlign w:val="center"/>
          </w:tcPr>
          <w:p w:rsidR="00EF5662" w:rsidRPr="004D08FF" w:rsidRDefault="00EF5662" w:rsidP="00112259">
            <w:pPr>
              <w:spacing w:before="100" w:beforeAutospacing="1" w:after="100" w:afterAutospacing="1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4D08FF">
              <w:rPr>
                <w:rFonts w:ascii="宋体" w:hAnsi="宋体" w:cs="宋体" w:hint="eastAsia"/>
                <w:sz w:val="28"/>
                <w:szCs w:val="28"/>
              </w:rPr>
              <w:t>维修项目</w:t>
            </w:r>
          </w:p>
        </w:tc>
        <w:tc>
          <w:tcPr>
            <w:tcW w:w="4394" w:type="dxa"/>
            <w:vAlign w:val="center"/>
          </w:tcPr>
          <w:p w:rsidR="00EF5662" w:rsidRPr="004D08FF" w:rsidRDefault="00EF5662" w:rsidP="00112259">
            <w:pPr>
              <w:spacing w:before="100" w:beforeAutospacing="1" w:after="100" w:afterAutospacing="1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</w:tbl>
    <w:p w:rsidR="00EF5662" w:rsidRDefault="00EF5662" w:rsidP="00EF5662">
      <w:pPr>
        <w:spacing w:before="100" w:beforeAutospacing="1" w:after="100" w:afterAutospacing="1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hint="eastAsia"/>
          <w:sz w:val="28"/>
        </w:rPr>
        <w:t>工程量清单编制</w:t>
      </w:r>
      <w:r>
        <w:rPr>
          <w:rFonts w:ascii="宋体" w:hAnsi="宋体" w:cs="宋体" w:hint="eastAsia"/>
          <w:sz w:val="28"/>
          <w:szCs w:val="28"/>
        </w:rPr>
        <w:t>结算价=计算</w:t>
      </w:r>
      <w:r w:rsidRPr="00086564">
        <w:rPr>
          <w:rFonts w:ascii="宋体" w:hAnsi="宋体" w:cs="宋体" w:hint="eastAsia"/>
          <w:sz w:val="28"/>
          <w:szCs w:val="28"/>
        </w:rPr>
        <w:t>收费</w:t>
      </w:r>
      <w:r>
        <w:rPr>
          <w:rFonts w:ascii="宋体" w:hAnsi="宋体" w:cs="宋体" w:hint="eastAsia"/>
          <w:sz w:val="28"/>
          <w:szCs w:val="28"/>
        </w:rPr>
        <w:t>*（1-下浮比率）</w:t>
      </w:r>
    </w:p>
    <w:p w:rsidR="00EF5662" w:rsidRDefault="00EF5662" w:rsidP="00EF5662">
      <w:pPr>
        <w:spacing w:before="100" w:beforeAutospacing="1" w:after="100" w:afterAutospacing="1"/>
        <w:ind w:firstLineChars="200" w:firstLine="560"/>
        <w:rPr>
          <w:rFonts w:ascii="宋体" w:hAnsi="宋体" w:cs="宋体" w:hint="eastAsia"/>
          <w:sz w:val="28"/>
          <w:szCs w:val="28"/>
        </w:rPr>
      </w:pPr>
    </w:p>
    <w:p w:rsidR="00EF5662" w:rsidRDefault="00EF5662" w:rsidP="00EF5662">
      <w:pPr>
        <w:spacing w:before="100" w:beforeAutospacing="1" w:after="100" w:afterAutospacing="1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</w:t>
      </w:r>
      <w:r w:rsidRPr="00813C57">
        <w:rPr>
          <w:rFonts w:hint="eastAsia"/>
          <w:sz w:val="28"/>
        </w:rPr>
        <w:t>施工阶段全过程工程造价控制</w:t>
      </w:r>
      <w:r>
        <w:rPr>
          <w:rFonts w:ascii="宋体" w:hAnsi="宋体" w:cs="宋体" w:hint="eastAsia"/>
          <w:sz w:val="28"/>
          <w:szCs w:val="28"/>
        </w:rPr>
        <w:t>：按工程中标价取费费率计算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3215"/>
        <w:gridCol w:w="4394"/>
      </w:tblGrid>
      <w:tr w:rsidR="00EF5662" w:rsidRPr="004D08FF" w:rsidTr="00112259">
        <w:trPr>
          <w:jc w:val="center"/>
        </w:trPr>
        <w:tc>
          <w:tcPr>
            <w:tcW w:w="698" w:type="dxa"/>
            <w:vAlign w:val="center"/>
          </w:tcPr>
          <w:p w:rsidR="00EF5662" w:rsidRPr="004D08FF" w:rsidRDefault="00EF5662" w:rsidP="00112259">
            <w:pPr>
              <w:spacing w:before="100" w:beforeAutospacing="1" w:after="100" w:afterAutospacing="1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4D08FF">
              <w:rPr>
                <w:rFonts w:ascii="宋体" w:hAnsi="宋体" w:cs="宋体"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3215" w:type="dxa"/>
            <w:vAlign w:val="center"/>
          </w:tcPr>
          <w:p w:rsidR="00EF5662" w:rsidRPr="004D08FF" w:rsidRDefault="00EF5662" w:rsidP="00112259">
            <w:pPr>
              <w:spacing w:before="100" w:beforeAutospacing="1" w:after="100" w:afterAutospacing="1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4D08FF">
              <w:rPr>
                <w:rFonts w:ascii="宋体" w:hAnsi="宋体" w:cs="宋体" w:hint="eastAsia"/>
                <w:sz w:val="28"/>
                <w:szCs w:val="28"/>
              </w:rPr>
              <w:t>报价项目</w:t>
            </w:r>
          </w:p>
        </w:tc>
        <w:tc>
          <w:tcPr>
            <w:tcW w:w="4394" w:type="dxa"/>
            <w:vAlign w:val="center"/>
          </w:tcPr>
          <w:p w:rsidR="00EF5662" w:rsidRPr="004D08FF" w:rsidRDefault="00EF5662" w:rsidP="00112259">
            <w:pPr>
              <w:spacing w:before="100" w:beforeAutospacing="1" w:after="100" w:afterAutospacing="1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取费费率</w:t>
            </w:r>
            <w:r w:rsidRPr="004D08FF">
              <w:rPr>
                <w:rFonts w:ascii="宋体" w:hAnsi="宋体" w:cs="宋体" w:hint="eastAsia"/>
                <w:sz w:val="28"/>
                <w:szCs w:val="28"/>
              </w:rPr>
              <w:t>（保留小数点后二位）</w:t>
            </w:r>
          </w:p>
        </w:tc>
      </w:tr>
      <w:tr w:rsidR="00EF5662" w:rsidRPr="004D08FF" w:rsidTr="00112259">
        <w:trPr>
          <w:jc w:val="center"/>
        </w:trPr>
        <w:tc>
          <w:tcPr>
            <w:tcW w:w="698" w:type="dxa"/>
            <w:vAlign w:val="center"/>
          </w:tcPr>
          <w:p w:rsidR="00EF5662" w:rsidRPr="004D08FF" w:rsidRDefault="00EF5662" w:rsidP="00112259">
            <w:pPr>
              <w:spacing w:before="100" w:beforeAutospacing="1" w:after="100" w:afterAutospacing="1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4D08FF"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3215" w:type="dxa"/>
            <w:vAlign w:val="center"/>
          </w:tcPr>
          <w:p w:rsidR="00EF5662" w:rsidRPr="004D08FF" w:rsidRDefault="00EF5662" w:rsidP="00112259">
            <w:pPr>
              <w:spacing w:before="100" w:beforeAutospacing="1" w:after="100" w:afterAutospacing="1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新建项目</w:t>
            </w:r>
          </w:p>
        </w:tc>
        <w:tc>
          <w:tcPr>
            <w:tcW w:w="4394" w:type="dxa"/>
            <w:vAlign w:val="center"/>
          </w:tcPr>
          <w:p w:rsidR="00EF5662" w:rsidRPr="004D08FF" w:rsidRDefault="00EF5662" w:rsidP="00112259">
            <w:pPr>
              <w:spacing w:before="100" w:beforeAutospacing="1" w:after="100" w:afterAutospacing="1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EF5662" w:rsidRPr="004D08FF" w:rsidTr="00112259">
        <w:trPr>
          <w:jc w:val="center"/>
        </w:trPr>
        <w:tc>
          <w:tcPr>
            <w:tcW w:w="698" w:type="dxa"/>
            <w:vAlign w:val="center"/>
          </w:tcPr>
          <w:p w:rsidR="00EF5662" w:rsidRPr="004D08FF" w:rsidRDefault="00EF5662" w:rsidP="00112259">
            <w:pPr>
              <w:spacing w:before="100" w:beforeAutospacing="1" w:after="100" w:afterAutospacing="1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4D08FF"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3215" w:type="dxa"/>
            <w:vAlign w:val="center"/>
          </w:tcPr>
          <w:p w:rsidR="00EF5662" w:rsidRPr="004D08FF" w:rsidRDefault="00EF5662" w:rsidP="00112259">
            <w:pPr>
              <w:spacing w:before="100" w:beforeAutospacing="1" w:after="100" w:afterAutospacing="1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4D08FF">
              <w:rPr>
                <w:rFonts w:ascii="宋体" w:hAnsi="宋体" w:cs="宋体" w:hint="eastAsia"/>
                <w:sz w:val="28"/>
                <w:szCs w:val="28"/>
              </w:rPr>
              <w:t>维修项目</w:t>
            </w:r>
          </w:p>
        </w:tc>
        <w:tc>
          <w:tcPr>
            <w:tcW w:w="4394" w:type="dxa"/>
            <w:vAlign w:val="center"/>
          </w:tcPr>
          <w:p w:rsidR="00EF5662" w:rsidRPr="004D08FF" w:rsidRDefault="00EF5662" w:rsidP="00112259">
            <w:pPr>
              <w:spacing w:before="100" w:beforeAutospacing="1" w:after="100" w:afterAutospacing="1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</w:tbl>
    <w:p w:rsidR="00EF5662" w:rsidRDefault="00EF5662" w:rsidP="00EF5662">
      <w:pPr>
        <w:spacing w:before="100" w:beforeAutospacing="1" w:after="100" w:afterAutospacing="1"/>
        <w:ind w:firstLineChars="200" w:firstLine="560"/>
        <w:rPr>
          <w:rFonts w:ascii="宋体" w:hAnsi="宋体" w:cs="宋体" w:hint="eastAsia"/>
          <w:sz w:val="28"/>
          <w:szCs w:val="28"/>
        </w:rPr>
      </w:pPr>
      <w:r w:rsidRPr="00813C57">
        <w:rPr>
          <w:rFonts w:hint="eastAsia"/>
          <w:sz w:val="28"/>
        </w:rPr>
        <w:t>施工阶段全过程工程造价控制</w:t>
      </w:r>
      <w:r>
        <w:rPr>
          <w:rFonts w:ascii="宋体" w:hAnsi="宋体" w:cs="宋体" w:hint="eastAsia"/>
          <w:sz w:val="28"/>
          <w:szCs w:val="28"/>
        </w:rPr>
        <w:t>合同价=工程施工中标价*取费费率</w:t>
      </w:r>
    </w:p>
    <w:p w:rsidR="00EF5662" w:rsidRDefault="00EF5662" w:rsidP="00EF5662">
      <w:pPr>
        <w:spacing w:before="100" w:beforeAutospacing="1" w:after="100" w:afterAutospacing="1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四、</w:t>
      </w:r>
      <w:r>
        <w:rPr>
          <w:rFonts w:ascii="宋体" w:hAnsi="宋体" w:hint="eastAsia"/>
          <w:sz w:val="28"/>
        </w:rPr>
        <w:t>结算审核</w:t>
      </w:r>
      <w:r>
        <w:rPr>
          <w:rFonts w:ascii="宋体" w:hAnsi="宋体" w:cs="宋体" w:hint="eastAsia"/>
          <w:sz w:val="28"/>
          <w:szCs w:val="28"/>
        </w:rPr>
        <w:t>：以安徽省物价局、建设厅</w:t>
      </w:r>
      <w:r w:rsidRPr="004E1525">
        <w:rPr>
          <w:rFonts w:ascii="宋体" w:hAnsi="宋体" w:cs="宋体" w:hint="eastAsia"/>
          <w:sz w:val="28"/>
          <w:szCs w:val="28"/>
        </w:rPr>
        <w:t>《</w:t>
      </w:r>
      <w:r w:rsidRPr="00086564">
        <w:rPr>
          <w:rFonts w:ascii="宋体" w:hAnsi="宋体" w:cs="宋体" w:hint="eastAsia"/>
          <w:sz w:val="28"/>
          <w:szCs w:val="28"/>
        </w:rPr>
        <w:t>关于重新制定工程造价咨询服务收费项目及标准的通知</w:t>
      </w:r>
      <w:r w:rsidRPr="004E1525">
        <w:rPr>
          <w:rFonts w:ascii="宋体" w:hAnsi="宋体" w:cs="宋体" w:hint="eastAsia"/>
          <w:sz w:val="28"/>
          <w:szCs w:val="28"/>
        </w:rPr>
        <w:t>》</w:t>
      </w:r>
      <w:r>
        <w:rPr>
          <w:rFonts w:ascii="宋体" w:hAnsi="宋体" w:cs="宋体" w:hint="eastAsia"/>
          <w:sz w:val="28"/>
          <w:szCs w:val="28"/>
        </w:rPr>
        <w:t>(</w:t>
      </w:r>
      <w:r w:rsidRPr="00086564">
        <w:rPr>
          <w:rFonts w:ascii="宋体" w:hAnsi="宋体" w:cs="宋体" w:hint="eastAsia"/>
          <w:sz w:val="28"/>
          <w:szCs w:val="28"/>
        </w:rPr>
        <w:t>皖价服[2007]86号文</w:t>
      </w:r>
      <w:r>
        <w:rPr>
          <w:rFonts w:ascii="宋体" w:hAnsi="宋体" w:cs="宋体" w:hint="eastAsia"/>
          <w:sz w:val="28"/>
          <w:szCs w:val="28"/>
        </w:rPr>
        <w:t>)收费标准下浮进行报价：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3215"/>
        <w:gridCol w:w="4394"/>
      </w:tblGrid>
      <w:tr w:rsidR="00EF5662" w:rsidRPr="004D08FF" w:rsidTr="00112259">
        <w:trPr>
          <w:jc w:val="center"/>
        </w:trPr>
        <w:tc>
          <w:tcPr>
            <w:tcW w:w="698" w:type="dxa"/>
            <w:vAlign w:val="center"/>
          </w:tcPr>
          <w:p w:rsidR="00EF5662" w:rsidRPr="004D08FF" w:rsidRDefault="00EF5662" w:rsidP="00112259">
            <w:pPr>
              <w:spacing w:before="100" w:beforeAutospacing="1" w:after="100" w:afterAutospacing="1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4D08FF">
              <w:rPr>
                <w:rFonts w:ascii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3215" w:type="dxa"/>
            <w:vAlign w:val="center"/>
          </w:tcPr>
          <w:p w:rsidR="00EF5662" w:rsidRPr="004D08FF" w:rsidRDefault="00EF5662" w:rsidP="00112259">
            <w:pPr>
              <w:spacing w:before="100" w:beforeAutospacing="1" w:after="100" w:afterAutospacing="1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4D08FF">
              <w:rPr>
                <w:rFonts w:ascii="宋体" w:hAnsi="宋体" w:cs="宋体" w:hint="eastAsia"/>
                <w:sz w:val="28"/>
                <w:szCs w:val="28"/>
              </w:rPr>
              <w:t>报价项目</w:t>
            </w:r>
          </w:p>
        </w:tc>
        <w:tc>
          <w:tcPr>
            <w:tcW w:w="4394" w:type="dxa"/>
            <w:vAlign w:val="center"/>
          </w:tcPr>
          <w:p w:rsidR="00EF5662" w:rsidRPr="004D08FF" w:rsidRDefault="00EF5662" w:rsidP="00112259">
            <w:pPr>
              <w:spacing w:before="100" w:beforeAutospacing="1" w:after="100" w:afterAutospacing="1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下浮比率</w:t>
            </w:r>
            <w:r w:rsidRPr="004D08FF">
              <w:rPr>
                <w:rFonts w:ascii="宋体" w:hAnsi="宋体" w:cs="宋体" w:hint="eastAsia"/>
                <w:sz w:val="28"/>
                <w:szCs w:val="28"/>
              </w:rPr>
              <w:t>（保留小数点后二位）</w:t>
            </w:r>
          </w:p>
        </w:tc>
      </w:tr>
      <w:tr w:rsidR="00EF5662" w:rsidRPr="004D08FF" w:rsidTr="00112259">
        <w:trPr>
          <w:jc w:val="center"/>
        </w:trPr>
        <w:tc>
          <w:tcPr>
            <w:tcW w:w="698" w:type="dxa"/>
            <w:vAlign w:val="center"/>
          </w:tcPr>
          <w:p w:rsidR="00EF5662" w:rsidRPr="004D08FF" w:rsidRDefault="00EF5662" w:rsidP="00112259">
            <w:pPr>
              <w:spacing w:before="100" w:beforeAutospacing="1" w:after="100" w:afterAutospacing="1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4D08FF"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3215" w:type="dxa"/>
            <w:vAlign w:val="center"/>
          </w:tcPr>
          <w:p w:rsidR="00EF5662" w:rsidRPr="004D08FF" w:rsidRDefault="00EF5662" w:rsidP="00112259">
            <w:pPr>
              <w:spacing w:before="100" w:beforeAutospacing="1" w:after="100" w:afterAutospacing="1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新建项目</w:t>
            </w:r>
          </w:p>
        </w:tc>
        <w:tc>
          <w:tcPr>
            <w:tcW w:w="4394" w:type="dxa"/>
            <w:vAlign w:val="center"/>
          </w:tcPr>
          <w:p w:rsidR="00EF5662" w:rsidRPr="004D08FF" w:rsidRDefault="00EF5662" w:rsidP="00112259">
            <w:pPr>
              <w:spacing w:before="100" w:beforeAutospacing="1" w:after="100" w:afterAutospacing="1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EF5662" w:rsidRPr="004D08FF" w:rsidTr="00112259">
        <w:trPr>
          <w:jc w:val="center"/>
        </w:trPr>
        <w:tc>
          <w:tcPr>
            <w:tcW w:w="698" w:type="dxa"/>
            <w:vAlign w:val="center"/>
          </w:tcPr>
          <w:p w:rsidR="00EF5662" w:rsidRPr="004D08FF" w:rsidRDefault="00EF5662" w:rsidP="00112259">
            <w:pPr>
              <w:spacing w:before="100" w:beforeAutospacing="1" w:after="100" w:afterAutospacing="1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4D08FF"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3215" w:type="dxa"/>
            <w:vAlign w:val="center"/>
          </w:tcPr>
          <w:p w:rsidR="00EF5662" w:rsidRPr="004D08FF" w:rsidRDefault="00EF5662" w:rsidP="00112259">
            <w:pPr>
              <w:spacing w:before="100" w:beforeAutospacing="1" w:after="100" w:afterAutospacing="1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 w:rsidRPr="004D08FF">
              <w:rPr>
                <w:rFonts w:ascii="宋体" w:hAnsi="宋体" w:cs="宋体" w:hint="eastAsia"/>
                <w:sz w:val="28"/>
                <w:szCs w:val="28"/>
              </w:rPr>
              <w:t>维修项目</w:t>
            </w:r>
          </w:p>
        </w:tc>
        <w:tc>
          <w:tcPr>
            <w:tcW w:w="4394" w:type="dxa"/>
            <w:vAlign w:val="center"/>
          </w:tcPr>
          <w:p w:rsidR="00EF5662" w:rsidRPr="004D08FF" w:rsidRDefault="00EF5662" w:rsidP="00112259">
            <w:pPr>
              <w:spacing w:before="100" w:beforeAutospacing="1" w:after="100" w:afterAutospacing="1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</w:tbl>
    <w:p w:rsidR="00EF5662" w:rsidRDefault="00EF5662" w:rsidP="00EF5662">
      <w:pPr>
        <w:spacing w:before="100" w:beforeAutospacing="1" w:after="100" w:afterAutospacing="1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hint="eastAsia"/>
          <w:sz w:val="28"/>
        </w:rPr>
        <w:t>结算审核</w:t>
      </w:r>
      <w:r>
        <w:rPr>
          <w:rFonts w:ascii="宋体" w:hAnsi="宋体" w:cs="宋体" w:hint="eastAsia"/>
          <w:sz w:val="28"/>
          <w:szCs w:val="28"/>
        </w:rPr>
        <w:t>结算价=计算</w:t>
      </w:r>
      <w:r w:rsidRPr="00086564">
        <w:rPr>
          <w:rFonts w:ascii="宋体" w:hAnsi="宋体" w:cs="宋体" w:hint="eastAsia"/>
          <w:sz w:val="28"/>
          <w:szCs w:val="28"/>
        </w:rPr>
        <w:t>收费</w:t>
      </w:r>
      <w:r>
        <w:rPr>
          <w:rFonts w:ascii="宋体" w:hAnsi="宋体" w:cs="宋体" w:hint="eastAsia"/>
          <w:sz w:val="28"/>
          <w:szCs w:val="28"/>
        </w:rPr>
        <w:t>*（1-下浮比率）+向施工单位收取审减（审增）费用</w:t>
      </w:r>
    </w:p>
    <w:p w:rsidR="00EF5662" w:rsidRDefault="00EF5662" w:rsidP="00EF5662">
      <w:pPr>
        <w:spacing w:before="100" w:beforeAutospacing="1" w:after="100" w:afterAutospacing="1"/>
        <w:ind w:firstLineChars="200" w:firstLine="560"/>
        <w:rPr>
          <w:rFonts w:ascii="宋体" w:hAnsi="宋体" w:cs="宋体" w:hint="eastAsia"/>
          <w:sz w:val="28"/>
          <w:szCs w:val="28"/>
        </w:rPr>
      </w:pPr>
    </w:p>
    <w:p w:rsidR="00EF5662" w:rsidRDefault="00EF5662" w:rsidP="00EF5662">
      <w:pPr>
        <w:ind w:right="-89" w:firstLineChars="1400" w:firstLine="3920"/>
        <w:rPr>
          <w:rFonts w:ascii="宋体" w:hAnsi="宋体" w:cs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投 标 人（公章）：</w:t>
      </w:r>
    </w:p>
    <w:p w:rsidR="00EF5662" w:rsidRDefault="00EF5662" w:rsidP="00EF5662">
      <w:pPr>
        <w:spacing w:before="100" w:beforeAutospacing="1" w:after="100" w:afterAutospacing="1"/>
        <w:ind w:firstLineChars="1400" w:firstLine="39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法人代表（签名或盖章）：</w:t>
      </w:r>
    </w:p>
    <w:p w:rsidR="00EF5662" w:rsidRDefault="00EF5662" w:rsidP="00EF5662">
      <w:pPr>
        <w:spacing w:before="100" w:beforeAutospacing="1" w:after="100" w:afterAutospacing="1"/>
        <w:ind w:firstLineChars="1900" w:firstLine="5320"/>
        <w:rPr>
          <w:rFonts w:hint="eastAsia"/>
        </w:rPr>
      </w:pP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日</w:t>
      </w:r>
    </w:p>
    <w:p w:rsidR="00EF5662" w:rsidRPr="002C16A8" w:rsidRDefault="00EF5662" w:rsidP="00EF5662">
      <w:pPr>
        <w:rPr>
          <w:rStyle w:val="a4"/>
          <w:rFonts w:ascii="宋体" w:hAnsi="宋体" w:hint="eastAsia"/>
          <w:bCs w:val="0"/>
          <w:sz w:val="30"/>
        </w:rPr>
      </w:pPr>
    </w:p>
    <w:p w:rsidR="00D536C3" w:rsidRDefault="00D536C3">
      <w:bookmarkStart w:id="0" w:name="_GoBack"/>
      <w:bookmarkEnd w:id="0"/>
    </w:p>
    <w:sectPr w:rsidR="00D536C3" w:rsidSect="002C16A8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62"/>
    <w:rsid w:val="00D536C3"/>
    <w:rsid w:val="00E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1A071-E103-4827-8095-A299952E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6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56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qFormat/>
    <w:rsid w:val="00EF56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520</Characters>
  <Application>Microsoft Office Word</Application>
  <DocSecurity>0</DocSecurity>
  <Lines>4</Lines>
  <Paragraphs>1</Paragraphs>
  <ScaleCrop>false</ScaleCrop>
  <Company>Lenovo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2020-09-29T08:33:00Z</dcterms:created>
  <dcterms:modified xsi:type="dcterms:W3CDTF">2020-09-29T08:34:00Z</dcterms:modified>
</cp:coreProperties>
</file>