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sz w:val="56"/>
          <w:szCs w:val="44"/>
        </w:rPr>
      </w:pPr>
      <w:r>
        <w:rPr>
          <w:rFonts w:hint="eastAsia" w:ascii="Times New Roman" w:hAnsi="Times New Roman" w:eastAsia="华文中宋" w:cs="Times New Roman"/>
          <w:sz w:val="56"/>
          <w:szCs w:val="44"/>
        </w:rPr>
        <w:t>合肥研究院涉密计算机</w:t>
      </w:r>
      <w:r>
        <w:rPr>
          <w:rFonts w:ascii="Times New Roman" w:hAnsi="Times New Roman" w:eastAsia="华文中宋" w:cs="Times New Roman"/>
          <w:sz w:val="56"/>
          <w:szCs w:val="44"/>
        </w:rPr>
        <w:t>使用登记簿</w:t>
      </w:r>
    </w:p>
    <w:p>
      <w:pPr>
        <w:jc w:val="center"/>
        <w:rPr>
          <w:rFonts w:ascii="宋体" w:hAnsi="宋体" w:eastAsia="仿宋"/>
          <w:b/>
          <w:sz w:val="36"/>
          <w:szCs w:val="36"/>
        </w:rPr>
      </w:pPr>
      <w:r>
        <w:rPr>
          <w:rFonts w:hint="eastAsia" w:ascii="宋体" w:hAnsi="宋体" w:eastAsia="仿宋"/>
          <w:b/>
          <w:sz w:val="36"/>
          <w:szCs w:val="36"/>
        </w:rPr>
        <w:t>（端口</w:t>
      </w:r>
      <w:r>
        <w:rPr>
          <w:rFonts w:ascii="宋体" w:hAnsi="宋体" w:eastAsia="仿宋"/>
          <w:b/>
          <w:sz w:val="36"/>
          <w:szCs w:val="36"/>
        </w:rPr>
        <w:t>、管理员</w:t>
      </w:r>
      <w:r>
        <w:rPr>
          <w:rFonts w:hint="eastAsia" w:ascii="宋体" w:hAnsi="宋体" w:eastAsia="仿宋"/>
          <w:b/>
          <w:sz w:val="36"/>
          <w:szCs w:val="36"/>
        </w:rPr>
        <w:t>KEY、</w:t>
      </w:r>
      <w:r>
        <w:rPr>
          <w:rFonts w:ascii="宋体" w:hAnsi="宋体" w:eastAsia="仿宋"/>
          <w:b/>
          <w:sz w:val="36"/>
          <w:szCs w:val="36"/>
        </w:rPr>
        <w:t>多人共用、中间机）</w:t>
      </w:r>
    </w:p>
    <w:p>
      <w:pPr>
        <w:rPr>
          <w:rFonts w:eastAsia="仿宋"/>
          <w:sz w:val="32"/>
        </w:rPr>
      </w:pPr>
      <w:bookmarkStart w:id="2" w:name="_GoBack"/>
      <w:bookmarkEnd w:id="2"/>
    </w:p>
    <w:p>
      <w:pPr>
        <w:rPr>
          <w:rFonts w:eastAsia="仿宋"/>
          <w:sz w:val="32"/>
        </w:rPr>
      </w:pPr>
    </w:p>
    <w:p>
      <w:pPr>
        <w:rPr>
          <w:rFonts w:eastAsia="仿宋"/>
          <w:sz w:val="32"/>
        </w:rPr>
      </w:pPr>
    </w:p>
    <w:p>
      <w:pPr>
        <w:jc w:val="center"/>
        <w:rPr>
          <w:rFonts w:eastAsia="仿宋" w:asciiTheme="minorEastAsia" w:hAnsiTheme="minorEastAsia"/>
          <w:sz w:val="32"/>
          <w:szCs w:val="32"/>
        </w:rPr>
      </w:pPr>
      <w:r>
        <w:rPr>
          <w:rFonts w:hint="eastAsia" w:eastAsia="仿宋" w:asciiTheme="minorEastAsia" w:hAnsiTheme="minorEastAsia"/>
          <w:sz w:val="32"/>
          <w:szCs w:val="32"/>
        </w:rPr>
        <w:t>单    位</w:t>
      </w:r>
      <w:r>
        <w:rPr>
          <w:rFonts w:eastAsia="仿宋" w:asciiTheme="minorEastAsia" w:hAnsiTheme="minorEastAsia"/>
          <w:sz w:val="32"/>
          <w:szCs w:val="32"/>
        </w:rPr>
        <w:t>：</w:t>
      </w:r>
      <w:r>
        <w:rPr>
          <w:rFonts w:hint="eastAsia" w:eastAsia="仿宋" w:asciiTheme="minorEastAsia" w:hAnsiTheme="minorEastAsia"/>
          <w:sz w:val="32"/>
          <w:szCs w:val="32"/>
        </w:rPr>
        <w:t>____________________________</w:t>
      </w:r>
    </w:p>
    <w:p>
      <w:pPr>
        <w:jc w:val="center"/>
        <w:rPr>
          <w:rFonts w:eastAsia="仿宋" w:asciiTheme="minorEastAsia" w:hAnsiTheme="minorEastAsia"/>
          <w:sz w:val="32"/>
          <w:szCs w:val="32"/>
        </w:rPr>
      </w:pPr>
      <w:r>
        <w:rPr>
          <w:rFonts w:hint="eastAsia" w:eastAsia="仿宋" w:asciiTheme="minorEastAsia" w:hAnsiTheme="minorEastAsia"/>
          <w:sz w:val="32"/>
          <w:szCs w:val="32"/>
        </w:rPr>
        <w:t>保密编号</w:t>
      </w:r>
      <w:r>
        <w:rPr>
          <w:rFonts w:eastAsia="仿宋" w:asciiTheme="minorEastAsia" w:hAnsiTheme="minorEastAsia"/>
          <w:sz w:val="32"/>
          <w:szCs w:val="32"/>
        </w:rPr>
        <w:t>：</w:t>
      </w:r>
      <w:r>
        <w:rPr>
          <w:rFonts w:hint="eastAsia" w:eastAsia="仿宋" w:asciiTheme="minorEastAsia" w:hAnsiTheme="minorEastAsia"/>
          <w:sz w:val="32"/>
          <w:szCs w:val="32"/>
        </w:rPr>
        <w:t>____________________________</w:t>
      </w:r>
    </w:p>
    <w:p>
      <w:pPr>
        <w:jc w:val="center"/>
        <w:rPr>
          <w:rFonts w:eastAsia="仿宋" w:asciiTheme="minorEastAsia" w:hAnsiTheme="minorEastAsia"/>
          <w:sz w:val="32"/>
          <w:szCs w:val="32"/>
        </w:rPr>
      </w:pPr>
      <w:r>
        <w:rPr>
          <w:rFonts w:hint="eastAsia" w:eastAsia="仿宋" w:asciiTheme="minorEastAsia" w:hAnsiTheme="minorEastAsia"/>
          <w:sz w:val="32"/>
          <w:szCs w:val="32"/>
        </w:rPr>
        <w:t>责 任 人</w:t>
      </w:r>
      <w:r>
        <w:rPr>
          <w:rFonts w:eastAsia="仿宋" w:asciiTheme="minorEastAsia" w:hAnsiTheme="minorEastAsia"/>
          <w:sz w:val="32"/>
          <w:szCs w:val="32"/>
        </w:rPr>
        <w:t>：</w:t>
      </w:r>
      <w:r>
        <w:rPr>
          <w:rFonts w:hint="eastAsia" w:eastAsia="仿宋" w:asciiTheme="minorEastAsia" w:hAnsiTheme="minorEastAsia"/>
          <w:sz w:val="32"/>
          <w:szCs w:val="32"/>
        </w:rPr>
        <w:t>____________________________</w:t>
      </w:r>
    </w:p>
    <w:p>
      <w:pPr>
        <w:ind w:firstLine="4960" w:firstLineChars="1550"/>
        <w:rPr>
          <w:rFonts w:eastAsia="仿宋" w:asciiTheme="minorEastAsia" w:hAnsiTheme="minorEastAsia"/>
          <w:sz w:val="32"/>
          <w:szCs w:val="32"/>
        </w:rPr>
      </w:pPr>
    </w:p>
    <w:p>
      <w:pPr>
        <w:jc w:val="center"/>
        <w:rPr>
          <w:rFonts w:eastAsia="仿宋" w:asciiTheme="minorEastAsia" w:hAnsiTheme="minorEastAsia"/>
          <w:sz w:val="32"/>
          <w:szCs w:val="32"/>
        </w:rPr>
      </w:pPr>
      <w:r>
        <w:rPr>
          <w:rFonts w:hint="eastAsia" w:eastAsia="仿宋" w:asciiTheme="minorEastAsia" w:hAnsiTheme="minorEastAsia"/>
          <w:sz w:val="32"/>
          <w:szCs w:val="32"/>
        </w:rPr>
        <w:t xml:space="preserve">年  </w:t>
      </w:r>
      <w:r>
        <w:rPr>
          <w:rFonts w:eastAsia="仿宋" w:asciiTheme="minorEastAsia" w:hAnsiTheme="minorEastAsia"/>
          <w:sz w:val="32"/>
          <w:szCs w:val="32"/>
        </w:rPr>
        <w:t xml:space="preserve"> </w:t>
      </w:r>
      <w:r>
        <w:rPr>
          <w:rFonts w:hint="eastAsia" w:eastAsia="仿宋" w:asciiTheme="minorEastAsia" w:hAnsiTheme="minorEastAsia"/>
          <w:sz w:val="32"/>
          <w:szCs w:val="32"/>
        </w:rPr>
        <w:t xml:space="preserve">月  </w:t>
      </w:r>
      <w:r>
        <w:rPr>
          <w:rFonts w:eastAsia="仿宋" w:asciiTheme="minorEastAsia" w:hAnsiTheme="minorEastAsia"/>
          <w:sz w:val="32"/>
          <w:szCs w:val="32"/>
        </w:rPr>
        <w:t xml:space="preserve"> </w:t>
      </w:r>
      <w:r>
        <w:rPr>
          <w:rFonts w:hint="eastAsia" w:eastAsia="仿宋" w:asciiTheme="minorEastAsia" w:hAnsiTheme="minorEastAsia"/>
          <w:sz w:val="32"/>
          <w:szCs w:val="32"/>
        </w:rPr>
        <w:t xml:space="preserve">日 </w:t>
      </w:r>
      <w:r>
        <w:rPr>
          <w:rFonts w:eastAsia="仿宋" w:asciiTheme="minorEastAsia" w:hAnsiTheme="minorEastAsia"/>
          <w:sz w:val="32"/>
          <w:szCs w:val="32"/>
        </w:rPr>
        <w:t xml:space="preserve">  </w:t>
      </w:r>
      <w:r>
        <w:rPr>
          <w:rFonts w:hint="eastAsia" w:eastAsia="仿宋" w:asciiTheme="minorEastAsia" w:hAnsiTheme="minorEastAsia"/>
          <w:sz w:val="32"/>
          <w:szCs w:val="32"/>
        </w:rPr>
        <w:t xml:space="preserve">   至 </w:t>
      </w:r>
      <w:r>
        <w:rPr>
          <w:rFonts w:eastAsia="仿宋" w:asciiTheme="minorEastAsia" w:hAnsiTheme="minorEastAsia"/>
          <w:sz w:val="32"/>
          <w:szCs w:val="32"/>
        </w:rPr>
        <w:t xml:space="preserve">  </w:t>
      </w:r>
      <w:r>
        <w:rPr>
          <w:rFonts w:hint="eastAsia" w:eastAsia="仿宋" w:asciiTheme="minorEastAsia" w:hAnsiTheme="minorEastAsia"/>
          <w:sz w:val="32"/>
          <w:szCs w:val="32"/>
        </w:rPr>
        <w:t xml:space="preserve">   年    月    日</w:t>
      </w:r>
    </w:p>
    <w:p>
      <w:pPr>
        <w:rPr>
          <w:rFonts w:eastAsia="仿宋" w:asciiTheme="minorEastAsia" w:hAnsiTheme="minorEastAsia"/>
          <w:sz w:val="32"/>
          <w:szCs w:val="32"/>
        </w:rPr>
      </w:pPr>
    </w:p>
    <w:p>
      <w:pPr>
        <w:jc w:val="center"/>
        <w:rPr>
          <w:rFonts w:eastAsia="仿宋" w:asciiTheme="minorEastAsia" w:hAnsiTheme="minorEastAsia"/>
          <w:sz w:val="32"/>
          <w:szCs w:val="32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" w:asciiTheme="minorEastAsia" w:hAnsiTheme="minorEastAsia"/>
          <w:sz w:val="32"/>
          <w:szCs w:val="32"/>
        </w:rPr>
        <w:t>合肥研究院信息中心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说明</w:t>
      </w:r>
      <w:r>
        <w:rPr>
          <w:rFonts w:ascii="黑体" w:hAnsi="黑体" w:eastAsia="黑体"/>
          <w:sz w:val="28"/>
          <w:szCs w:val="28"/>
        </w:rPr>
        <w:t>：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使用范围：所有涉密计算机。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开放、关闭端口时</w:t>
      </w:r>
      <w:r>
        <w:rPr>
          <w:rFonts w:hint="eastAsia" w:ascii="仿宋" w:hAnsi="仿宋" w:eastAsia="仿宋"/>
          <w:sz w:val="28"/>
          <w:szCs w:val="28"/>
        </w:rPr>
        <w:t>需</w:t>
      </w:r>
      <w:r>
        <w:rPr>
          <w:rFonts w:ascii="仿宋" w:hAnsi="仿宋" w:eastAsia="仿宋"/>
          <w:sz w:val="28"/>
          <w:szCs w:val="28"/>
        </w:rPr>
        <w:t>登记审批。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使用管理员KEY和</w:t>
      </w:r>
      <w:r>
        <w:rPr>
          <w:rFonts w:ascii="仿宋" w:hAnsi="仿宋" w:eastAsia="仿宋"/>
          <w:sz w:val="28"/>
          <w:szCs w:val="28"/>
        </w:rPr>
        <w:t>审计员</w:t>
      </w:r>
      <w:r>
        <w:rPr>
          <w:rFonts w:hint="eastAsia" w:ascii="仿宋" w:hAnsi="仿宋" w:eastAsia="仿宋"/>
          <w:sz w:val="28"/>
          <w:szCs w:val="28"/>
        </w:rPr>
        <w:t>KEY时（安装卸载</w:t>
      </w:r>
      <w:r>
        <w:rPr>
          <w:rFonts w:ascii="仿宋" w:hAnsi="仿宋" w:eastAsia="仿宋"/>
          <w:sz w:val="28"/>
          <w:szCs w:val="28"/>
        </w:rPr>
        <w:t>防护系统、查看审计日志等）</w:t>
      </w:r>
      <w:r>
        <w:rPr>
          <w:rFonts w:hint="eastAsia" w:ascii="仿宋" w:hAnsi="仿宋" w:eastAsia="仿宋"/>
          <w:sz w:val="28"/>
          <w:szCs w:val="28"/>
        </w:rPr>
        <w:t>需登记。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多人共用涉密计算机时需</w:t>
      </w:r>
      <w:r>
        <w:rPr>
          <w:rFonts w:ascii="仿宋" w:hAnsi="仿宋" w:eastAsia="仿宋"/>
          <w:sz w:val="28"/>
          <w:szCs w:val="28"/>
        </w:rPr>
        <w:t>登记，</w:t>
      </w:r>
      <w:r>
        <w:rPr>
          <w:rFonts w:hint="eastAsia" w:ascii="仿宋" w:hAnsi="仿宋" w:eastAsia="仿宋"/>
          <w:sz w:val="28"/>
          <w:szCs w:val="28"/>
        </w:rPr>
        <w:t>审批</w:t>
      </w:r>
      <w:r>
        <w:rPr>
          <w:rFonts w:ascii="仿宋" w:hAnsi="仿宋" w:eastAsia="仿宋"/>
          <w:sz w:val="28"/>
          <w:szCs w:val="28"/>
        </w:rPr>
        <w:t>人可不签字。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兼职保密管理员更新病毒库时需</w:t>
      </w:r>
      <w:r>
        <w:rPr>
          <w:rFonts w:ascii="仿宋" w:hAnsi="仿宋" w:eastAsia="仿宋"/>
          <w:sz w:val="28"/>
          <w:szCs w:val="28"/>
        </w:rPr>
        <w:t>登记，</w:t>
      </w:r>
      <w:r>
        <w:rPr>
          <w:rFonts w:hint="eastAsia" w:ascii="仿宋" w:hAnsi="仿宋" w:eastAsia="仿宋"/>
          <w:sz w:val="28"/>
          <w:szCs w:val="28"/>
        </w:rPr>
        <w:t>审批</w:t>
      </w:r>
      <w:r>
        <w:rPr>
          <w:rFonts w:ascii="仿宋" w:hAnsi="仿宋" w:eastAsia="仿宋"/>
          <w:sz w:val="28"/>
          <w:szCs w:val="28"/>
        </w:rPr>
        <w:t>人可不签字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中间机</w:t>
      </w:r>
      <w:r>
        <w:rPr>
          <w:rFonts w:ascii="仿宋" w:hAnsi="仿宋" w:eastAsia="仿宋"/>
          <w:sz w:val="28"/>
          <w:szCs w:val="28"/>
        </w:rPr>
        <w:t>使用时</w:t>
      </w:r>
      <w:r>
        <w:rPr>
          <w:rFonts w:hint="eastAsia" w:ascii="仿宋" w:hAnsi="仿宋" w:eastAsia="仿宋"/>
          <w:sz w:val="28"/>
          <w:szCs w:val="28"/>
        </w:rPr>
        <w:t>需</w:t>
      </w:r>
      <w:r>
        <w:rPr>
          <w:rFonts w:ascii="仿宋" w:hAnsi="仿宋" w:eastAsia="仿宋"/>
          <w:sz w:val="28"/>
          <w:szCs w:val="28"/>
        </w:rPr>
        <w:t>登记审批。</w:t>
      </w:r>
    </w:p>
    <w:p>
      <w:pPr>
        <w:numPr>
          <w:ilvl w:val="0"/>
          <w:numId w:val="1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介质序列号</w:t>
      </w:r>
      <w:r>
        <w:rPr>
          <w:rFonts w:ascii="仿宋" w:hAnsi="仿宋" w:eastAsia="仿宋"/>
          <w:sz w:val="28"/>
          <w:szCs w:val="28"/>
        </w:rPr>
        <w:t>或编号填写管理员</w:t>
      </w:r>
      <w:r>
        <w:rPr>
          <w:rFonts w:hint="eastAsia" w:ascii="仿宋" w:hAnsi="仿宋" w:eastAsia="仿宋"/>
          <w:sz w:val="28"/>
          <w:szCs w:val="28"/>
        </w:rPr>
        <w:t>KEY</w:t>
      </w:r>
      <w:r>
        <w:rPr>
          <w:rFonts w:ascii="仿宋" w:hAnsi="仿宋" w:eastAsia="仿宋"/>
          <w:sz w:val="28"/>
          <w:szCs w:val="28"/>
        </w:rPr>
        <w:t>编号、审计员</w:t>
      </w:r>
      <w:r>
        <w:rPr>
          <w:rFonts w:hint="eastAsia" w:ascii="仿宋" w:hAnsi="仿宋" w:eastAsia="仿宋"/>
          <w:sz w:val="28"/>
          <w:szCs w:val="28"/>
        </w:rPr>
        <w:t>KEY</w:t>
      </w:r>
      <w:r>
        <w:rPr>
          <w:rFonts w:ascii="仿宋" w:hAnsi="仿宋" w:eastAsia="仿宋"/>
          <w:sz w:val="28"/>
          <w:szCs w:val="28"/>
        </w:rPr>
        <w:t>编号或连接介质编号。</w:t>
      </w:r>
    </w:p>
    <w:p>
      <w:pPr>
        <w:widowControl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32"/>
        <w:gridCol w:w="4281"/>
        <w:gridCol w:w="1843"/>
        <w:gridCol w:w="1417"/>
        <w:gridCol w:w="1559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</w:rPr>
              <w:t>序号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</w:rPr>
              <w:t>起止时间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</w:rPr>
              <w:t>工作内容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</w:rPr>
              <w:t>介质序列号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</w:rPr>
              <w:t>或编号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</w:rPr>
              <w:t>操作人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</w:rPr>
              <w:t>审批人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vAlign w:val="center"/>
          </w:tcPr>
          <w:p>
            <w:pPr>
              <w:tabs>
                <w:tab w:val="left" w:pos="465"/>
              </w:tabs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ab/>
            </w:r>
          </w:p>
        </w:tc>
        <w:tc>
          <w:tcPr>
            <w:tcW w:w="3232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年   月   日   时  分</w:t>
            </w:r>
          </w:p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          至   时  分</w:t>
            </w:r>
          </w:p>
        </w:tc>
        <w:tc>
          <w:tcPr>
            <w:tcW w:w="428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年   月   日   时  分</w:t>
            </w:r>
          </w:p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          至   时  分</w:t>
            </w:r>
          </w:p>
        </w:tc>
        <w:tc>
          <w:tcPr>
            <w:tcW w:w="428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年   月   日   时  分</w:t>
            </w:r>
          </w:p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          至   时  分</w:t>
            </w:r>
          </w:p>
        </w:tc>
        <w:tc>
          <w:tcPr>
            <w:tcW w:w="428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年   月   日   时  分</w:t>
            </w:r>
          </w:p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          至   时  分</w:t>
            </w:r>
          </w:p>
        </w:tc>
        <w:tc>
          <w:tcPr>
            <w:tcW w:w="428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年   月   日   时  分</w:t>
            </w:r>
          </w:p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          至   时  分</w:t>
            </w:r>
          </w:p>
        </w:tc>
        <w:tc>
          <w:tcPr>
            <w:tcW w:w="428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1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232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年   月   日   时  分</w:t>
            </w:r>
          </w:p>
          <w:p>
            <w:pPr>
              <w:rPr>
                <w:rFonts w:ascii="宋体" w:hAnsi="宋体" w:eastAsia="宋体"/>
                <w:color w:val="000000"/>
                <w:sz w:val="22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          至   时  分</w:t>
            </w:r>
          </w:p>
        </w:tc>
        <w:tc>
          <w:tcPr>
            <w:tcW w:w="428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eastAsia="仿宋"/>
          <w:sz w:val="28"/>
          <w:szCs w:val="28"/>
        </w:rPr>
      </w:pPr>
    </w:p>
    <w:sectPr>
      <w:pgSz w:w="16838" w:h="11906" w:orient="landscape"/>
      <w:pgMar w:top="1797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eastAsia="宋体" w:cs="Times New Roman"/>
        <w:sz w:val="22"/>
      </w:rPr>
    </w:pPr>
    <w:bookmarkStart w:id="0" w:name="OLE_LINK2"/>
    <w:bookmarkStart w:id="1" w:name="OLE_LINK1"/>
    <w:r>
      <w:rPr>
        <w:rFonts w:hint="eastAsia" w:ascii="Times New Roman" w:hAnsi="Times New Roman" w:eastAsia="宋体" w:cs="Times New Roman"/>
        <w:sz w:val="22"/>
        <w:lang w:val="en-US" w:eastAsia="zh-CN"/>
      </w:rPr>
      <w:t>XXZX</w:t>
    </w:r>
    <w:r>
      <w:rPr>
        <w:rFonts w:ascii="Times New Roman" w:hAnsi="Times New Roman" w:eastAsia="宋体" w:cs="Times New Roman"/>
        <w:sz w:val="22"/>
      </w:rPr>
      <w:t>/</w:t>
    </w:r>
    <w:bookmarkEnd w:id="0"/>
    <w:bookmarkEnd w:id="1"/>
    <w:r>
      <w:rPr>
        <w:rFonts w:ascii="Times New Roman" w:hAnsi="Times New Roman" w:eastAsia="宋体" w:cs="Times New Roman"/>
        <w:sz w:val="22"/>
      </w:rPr>
      <w:t>SY-01   版本：V1.0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10354"/>
    <w:multiLevelType w:val="multilevel"/>
    <w:tmpl w:val="4F11035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AC"/>
    <w:rsid w:val="0014077B"/>
    <w:rsid w:val="00197BDE"/>
    <w:rsid w:val="00A57BAC"/>
    <w:rsid w:val="00BB56A4"/>
    <w:rsid w:val="00F46D20"/>
    <w:rsid w:val="00F70D3C"/>
    <w:rsid w:val="38D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</Words>
  <Characters>596</Characters>
  <Lines>4</Lines>
  <Paragraphs>1</Paragraphs>
  <TotalTime>8</TotalTime>
  <ScaleCrop>false</ScaleCrop>
  <LinksUpToDate>false</LinksUpToDate>
  <CharactersWithSpaces>699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2018-12-13T14:43:00Z</dcterms:created>
  <dc:creator>zhhq</dc:creator>
  <cp:lastModifiedBy>admin</cp:lastModifiedBy>
  <dcterms:modified xsi:type="dcterms:W3CDTF">2021-08-24T00:18:33Z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C1C07FFB411943E5A7DD03569ABF8C56</vt:lpwstr>
  </property>
</Properties>
</file>