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Calibri" w:hAnsi="Calibri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合肥研究院涉密信息设备确定审批表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62"/>
        <w:gridCol w:w="425"/>
        <w:gridCol w:w="1188"/>
        <w:gridCol w:w="937"/>
        <w:gridCol w:w="256"/>
        <w:gridCol w:w="1974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1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申请单位</w:t>
            </w:r>
          </w:p>
        </w:tc>
        <w:tc>
          <w:tcPr>
            <w:tcW w:w="2381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申请时间</w:t>
            </w:r>
          </w:p>
        </w:tc>
        <w:tc>
          <w:tcPr>
            <w:tcW w:w="2503" w:type="dxa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35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设备类型</w:t>
            </w:r>
          </w:p>
        </w:tc>
        <w:tc>
          <w:tcPr>
            <w:tcW w:w="6858" w:type="dxa"/>
            <w:gridSpan w:val="5"/>
          </w:tcPr>
          <w:p>
            <w:pPr>
              <w:spacing w:line="288" w:lineRule="auto"/>
              <w:jc w:val="left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>台式计算机（</w:t>
            </w: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 xml:space="preserve">涉密计算机   </w:t>
            </w: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 xml:space="preserve">涉密中间机   </w:t>
            </w:r>
            <w:r>
              <w:rPr>
                <w:rFonts w:hint="eastAsia" w:ascii="宋体" w:hAnsi="宋体" w:eastAsia="宋体" w:cs="Times New Roman"/>
                <w:sz w:val="22"/>
              </w:rPr>
              <w:t>□非</w:t>
            </w:r>
            <w:r>
              <w:rPr>
                <w:rFonts w:hint="eastAsia" w:ascii="Calibri" w:hAnsi="Calibri" w:eastAsia="宋体" w:cs="Times New Roman"/>
                <w:sz w:val="22"/>
              </w:rPr>
              <w:t>涉密中间机）</w:t>
            </w:r>
          </w:p>
          <w:p>
            <w:pPr>
              <w:spacing w:line="288" w:lineRule="auto"/>
              <w:jc w:val="left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>便携式计算机（</w:t>
            </w:r>
            <w:r>
              <w:rPr>
                <w:rFonts w:hint="eastAsia" w:ascii="宋体" w:hAnsi="宋体" w:eastAsia="宋体" w:cs="Times New Roman"/>
                <w:sz w:val="22"/>
              </w:rPr>
              <w:t>□外出携带  □单位内部使用</w:t>
            </w:r>
            <w:r>
              <w:rPr>
                <w:rFonts w:hint="eastAsia" w:ascii="Calibri" w:hAnsi="Calibri" w:eastAsia="宋体" w:cs="Times New Roman"/>
                <w:sz w:val="22"/>
              </w:rPr>
              <w:t>）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□打印机 □扫描仪  □多功能一体机</w:t>
            </w:r>
          </w:p>
          <w:p>
            <w:pPr>
              <w:spacing w:line="288" w:lineRule="auto"/>
              <w:jc w:val="left"/>
              <w:rPr>
                <w:rFonts w:ascii="Calibri" w:hAnsi="Calibri" w:eastAsia="宋体" w:cs="Times New Roman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□其他：</w:t>
            </w:r>
            <w:r>
              <w:rPr>
                <w:rFonts w:hint="eastAsia" w:ascii="宋体" w:hAnsi="宋体" w:eastAsia="宋体" w:cs="Times New Roman"/>
                <w:sz w:val="22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1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设备品牌及型号</w:t>
            </w:r>
          </w:p>
        </w:tc>
        <w:tc>
          <w:tcPr>
            <w:tcW w:w="2381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放置地点</w:t>
            </w:r>
          </w:p>
        </w:tc>
        <w:tc>
          <w:tcPr>
            <w:tcW w:w="2503" w:type="dxa"/>
          </w:tcPr>
          <w:p>
            <w:pPr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1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密  级</w:t>
            </w:r>
          </w:p>
        </w:tc>
        <w:tc>
          <w:tcPr>
            <w:tcW w:w="2381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责任人</w:t>
            </w:r>
          </w:p>
        </w:tc>
        <w:tc>
          <w:tcPr>
            <w:tcW w:w="2503" w:type="dxa"/>
          </w:tcPr>
          <w:p>
            <w:pPr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硬盘数量、型号及序列号</w:t>
            </w:r>
          </w:p>
        </w:tc>
        <w:tc>
          <w:tcPr>
            <w:tcW w:w="5670" w:type="dxa"/>
            <w:gridSpan w:val="4"/>
          </w:tcPr>
          <w:p>
            <w:pPr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476" w:type="dxa"/>
            <w:gridSpan w:val="5"/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部门负责人意见：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签字：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日</w:t>
            </w:r>
          </w:p>
        </w:tc>
        <w:tc>
          <w:tcPr>
            <w:tcW w:w="4733" w:type="dxa"/>
            <w:gridSpan w:val="3"/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单位分管领导意见：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签字：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476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定密责任人意见：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签字：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日</w:t>
            </w:r>
          </w:p>
        </w:tc>
        <w:tc>
          <w:tcPr>
            <w:tcW w:w="4733" w:type="dxa"/>
            <w:gridSpan w:val="3"/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信息中心审批：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签字：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209" w:type="dxa"/>
            <w:gridSpan w:val="8"/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保密办备案：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                                          签字：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注意事项</w:t>
            </w:r>
          </w:p>
        </w:tc>
        <w:tc>
          <w:tcPr>
            <w:tcW w:w="8545" w:type="dxa"/>
            <w:gridSpan w:val="7"/>
          </w:tcPr>
          <w:p>
            <w:pPr>
              <w:spacing w:line="320" w:lineRule="exact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 xml:space="preserve">1.粘贴编号标识与警示标识。                             </w:t>
            </w: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>已完成</w:t>
            </w:r>
          </w:p>
          <w:p>
            <w:pPr>
              <w:spacing w:line="320" w:lineRule="exact"/>
              <w:ind w:left="6050" w:hanging="6050" w:hangingChars="2750"/>
              <w:jc w:val="left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 xml:space="preserve">2.涉密计算机须由信息中心重新安装操作系统，并配置相应安全策略。                                        </w:t>
            </w: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 xml:space="preserve">已完成   </w:t>
            </w: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 xml:space="preserve">不涉及                                 </w:t>
            </w:r>
          </w:p>
          <w:p>
            <w:pPr>
              <w:spacing w:line="320" w:lineRule="exact"/>
              <w:jc w:val="left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 xml:space="preserve">3.进口设备在使用前已由保密办进行安全检查。        </w:t>
            </w: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 xml:space="preserve">已完成   </w:t>
            </w: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 xml:space="preserve">不涉及     </w:t>
            </w:r>
          </w:p>
          <w:p>
            <w:pPr>
              <w:spacing w:line="320" w:lineRule="exact"/>
              <w:jc w:val="left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 xml:space="preserve">4.若带有无线通信功能，须拆除相应模块或硬件。            </w:t>
            </w: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 xml:space="preserve">已完成   </w:t>
            </w: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>不涉及</w:t>
            </w:r>
          </w:p>
          <w:p>
            <w:pPr>
              <w:spacing w:line="320" w:lineRule="exact"/>
              <w:jc w:val="left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 xml:space="preserve">5.涉密计算机专人专用，多人使用须采取相应安全策略。      </w:t>
            </w: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 xml:space="preserve">已完成   </w:t>
            </w: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>不涉及</w:t>
            </w:r>
          </w:p>
          <w:p>
            <w:pPr>
              <w:spacing w:line="320" w:lineRule="exact"/>
              <w:jc w:val="left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 xml:space="preserve">6.曾经作为非涉密计算机使用的计算机已进行格式化。        </w:t>
            </w: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 xml:space="preserve">已完成   </w:t>
            </w: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>不涉及</w:t>
            </w:r>
          </w:p>
          <w:p>
            <w:pPr>
              <w:spacing w:before="156" w:beforeLines="50" w:after="156" w:afterLines="50" w:line="380" w:lineRule="exact"/>
              <w:ind w:firstLine="220" w:firstLineChars="100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阅读并已同已完成以上事项，请在相应的</w:t>
            </w: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2"/>
              </w:rPr>
              <w:t>中打</w:t>
            </w:r>
            <w:r>
              <w:rPr>
                <w:rFonts w:ascii="Calibri" w:hAnsi="Calibri" w:eastAsia="宋体" w:cs="Calibri"/>
                <w:sz w:val="22"/>
              </w:rPr>
              <w:t>√</w:t>
            </w:r>
            <w:r>
              <w:rPr>
                <w:rFonts w:hint="eastAsia" w:ascii="Calibri" w:hAnsi="Calibri" w:eastAsia="宋体" w:cs="Times New Roman"/>
                <w:sz w:val="22"/>
              </w:rPr>
              <w:t>。</w:t>
            </w:r>
          </w:p>
          <w:p>
            <w:pPr>
              <w:spacing w:line="380" w:lineRule="exact"/>
              <w:ind w:firstLine="150" w:firstLineChars="50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安全保密管理员操作签字：       责任人签字确认：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批准保密编号、</w:t>
            </w:r>
          </w:p>
          <w:p>
            <w:pPr>
              <w:spacing w:line="3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防护系统信息</w:t>
            </w:r>
          </w:p>
        </w:tc>
        <w:tc>
          <w:tcPr>
            <w:tcW w:w="7283" w:type="dxa"/>
            <w:gridSpan w:val="6"/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9209" w:type="dxa"/>
            <w:gridSpan w:val="8"/>
            <w:vAlign w:val="center"/>
          </w:tcPr>
          <w:p>
            <w:pPr>
              <w:spacing w:line="360" w:lineRule="auto"/>
              <w:ind w:firstLine="110" w:firstLineChars="50"/>
              <w:rPr>
                <w:rFonts w:ascii="黑体" w:hAnsi="黑体" w:eastAsia="黑体" w:cs="Times New Roman"/>
                <w:sz w:val="22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说明：防护系统信息包括涉密U盘编号，单导盒编号。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宋体" w:cs="Times New Roman"/>
        <w:sz w:val="22"/>
      </w:rPr>
    </w:pPr>
    <w:r>
      <w:rPr>
        <w:rFonts w:hint="eastAsia" w:ascii="Times New Roman" w:hAnsi="Times New Roman" w:eastAsia="宋体" w:cs="Times New Roman"/>
        <w:sz w:val="22"/>
        <w:lang w:val="en-US" w:eastAsia="zh-CN"/>
      </w:rPr>
      <w:t>XXZX</w:t>
    </w:r>
    <w:r>
      <w:rPr>
        <w:rFonts w:ascii="Times New Roman" w:hAnsi="Times New Roman" w:eastAsia="宋体" w:cs="Times New Roman"/>
        <w:sz w:val="22"/>
      </w:rPr>
      <w:t>/QD-01</w:t>
    </w:r>
    <w:r>
      <w:rPr>
        <w:rFonts w:hint="eastAsia" w:ascii="Times New Roman" w:hAnsi="Times New Roman" w:eastAsia="宋体" w:cs="Times New Roman"/>
        <w:sz w:val="22"/>
      </w:rPr>
      <w:t xml:space="preserve">   版本：V1.0</w:t>
    </w:r>
    <w:bookmarkStart w:id="0" w:name="_GoBack"/>
    <w:bookmarkEnd w:id="0"/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4"/>
    <w:rsid w:val="005561C3"/>
    <w:rsid w:val="00954AD4"/>
    <w:rsid w:val="00AB6138"/>
    <w:rsid w:val="00F46D20"/>
    <w:rsid w:val="6AF6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753</Characters>
  <Lines>6</Lines>
  <Paragraphs>1</Paragraphs>
  <TotalTime>1</TotalTime>
  <ScaleCrop>false</ScaleCrop>
  <LinksUpToDate>false</LinksUpToDate>
  <CharactersWithSpaces>884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2018-12-13T13:59:00Z</dcterms:created>
  <dc:creator>zhhq</dc:creator>
  <cp:lastModifiedBy>admin</cp:lastModifiedBy>
  <dcterms:modified xsi:type="dcterms:W3CDTF">2021-08-23T09:03:21Z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714EE6AF0E6040109C75CD261AA52BA4</vt:lpwstr>
  </property>
</Properties>
</file>