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1657" w14:textId="77777777" w:rsidR="006031F0" w:rsidRDefault="006031F0" w:rsidP="006031F0">
      <w:pPr>
        <w:jc w:val="center"/>
        <w:rPr>
          <w:b/>
          <w:bCs/>
          <w:sz w:val="15"/>
          <w:szCs w:val="15"/>
        </w:rPr>
      </w:pPr>
    </w:p>
    <w:p w14:paraId="3B70DB4D" w14:textId="56285CAA" w:rsidR="006031F0" w:rsidRPr="00433E27" w:rsidRDefault="006031F0" w:rsidP="006031F0">
      <w:pPr>
        <w:jc w:val="center"/>
        <w:rPr>
          <w:rFonts w:ascii="宋体" w:hAnsi="宋体"/>
          <w:b/>
          <w:bCs/>
          <w:sz w:val="36"/>
          <w:szCs w:val="36"/>
        </w:rPr>
      </w:pPr>
      <w:r w:rsidRPr="00433E27">
        <w:rPr>
          <w:rFonts w:ascii="宋体" w:hAnsi="宋体" w:hint="eastAsia"/>
          <w:b/>
          <w:bCs/>
          <w:sz w:val="36"/>
          <w:szCs w:val="36"/>
        </w:rPr>
        <w:t>合肥研究院</w:t>
      </w:r>
      <w:r w:rsidR="001123AE" w:rsidRPr="00433E27">
        <w:rPr>
          <w:rFonts w:ascii="宋体" w:hAnsi="宋体" w:hint="eastAsia"/>
          <w:b/>
          <w:bCs/>
          <w:sz w:val="36"/>
          <w:szCs w:val="36"/>
        </w:rPr>
        <w:t>新媒体账号备案</w:t>
      </w:r>
      <w:r w:rsidRPr="00433E27">
        <w:rPr>
          <w:rFonts w:ascii="宋体" w:hAnsi="宋体" w:hint="eastAsia"/>
          <w:b/>
          <w:bCs/>
          <w:sz w:val="36"/>
          <w:szCs w:val="36"/>
        </w:rPr>
        <w:t>表</w:t>
      </w:r>
    </w:p>
    <w:p w14:paraId="7399EEB0" w14:textId="3084CC3E" w:rsidR="006031F0" w:rsidRPr="001123AE" w:rsidRDefault="006031F0" w:rsidP="006031F0">
      <w:pPr>
        <w:jc w:val="right"/>
        <w:rPr>
          <w:b/>
          <w:bCs/>
          <w:sz w:val="24"/>
          <w:szCs w:val="24"/>
        </w:rPr>
      </w:pPr>
      <w:r w:rsidRPr="001123AE">
        <w:rPr>
          <w:rFonts w:hint="eastAsia"/>
          <w:sz w:val="24"/>
          <w:szCs w:val="24"/>
        </w:rPr>
        <w:t>日期：</w:t>
      </w:r>
      <w:r w:rsidRPr="001123AE">
        <w:rPr>
          <w:rFonts w:hint="eastAsia"/>
          <w:sz w:val="24"/>
          <w:szCs w:val="24"/>
        </w:rPr>
        <w:t xml:space="preserve">      </w:t>
      </w:r>
      <w:r w:rsidRPr="001123AE">
        <w:rPr>
          <w:rFonts w:hint="eastAsia"/>
          <w:sz w:val="24"/>
          <w:szCs w:val="24"/>
        </w:rPr>
        <w:t>年</w:t>
      </w:r>
      <w:r w:rsidR="001123AE">
        <w:rPr>
          <w:rFonts w:hint="eastAsia"/>
          <w:sz w:val="24"/>
          <w:szCs w:val="24"/>
        </w:rPr>
        <w:t xml:space="preserve"> </w:t>
      </w:r>
      <w:r w:rsidRPr="001123AE">
        <w:rPr>
          <w:rFonts w:hint="eastAsia"/>
          <w:sz w:val="24"/>
          <w:szCs w:val="24"/>
        </w:rPr>
        <w:t xml:space="preserve">   </w:t>
      </w:r>
      <w:r w:rsidRPr="001123AE">
        <w:rPr>
          <w:rFonts w:hint="eastAsia"/>
          <w:sz w:val="24"/>
          <w:szCs w:val="24"/>
        </w:rPr>
        <w:t>月</w:t>
      </w:r>
      <w:r w:rsidRPr="001123AE">
        <w:rPr>
          <w:rFonts w:hint="eastAsia"/>
          <w:sz w:val="24"/>
          <w:szCs w:val="24"/>
        </w:rPr>
        <w:t xml:space="preserve">    </w:t>
      </w:r>
      <w:r w:rsidRPr="001123AE">
        <w:rPr>
          <w:rFonts w:hint="eastAsia"/>
          <w:sz w:val="24"/>
          <w:szCs w:val="24"/>
        </w:rPr>
        <w:t>日</w:t>
      </w:r>
      <w:r w:rsidRPr="001123AE">
        <w:rPr>
          <w:rFonts w:hint="eastAsia"/>
          <w:sz w:val="24"/>
          <w:szCs w:val="24"/>
        </w:rPr>
        <w:t xml:space="preserve">         </w:t>
      </w:r>
    </w:p>
    <w:tbl>
      <w:tblPr>
        <w:tblpPr w:leftFromText="180" w:rightFromText="180" w:vertAnchor="text" w:horzAnchor="page" w:tblpX="1388" w:tblpY="301"/>
        <w:tblOverlap w:val="never"/>
        <w:tblW w:w="9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011"/>
        <w:gridCol w:w="1984"/>
        <w:gridCol w:w="1418"/>
        <w:gridCol w:w="348"/>
        <w:gridCol w:w="2821"/>
      </w:tblGrid>
      <w:tr w:rsidR="001123AE" w:rsidRPr="001123AE" w14:paraId="16ED75DE" w14:textId="77777777" w:rsidTr="0084515B">
        <w:trPr>
          <w:trHeight w:val="694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C8C2D" w14:textId="7C513318" w:rsidR="001123AE" w:rsidRPr="00257D09" w:rsidRDefault="001123AE" w:rsidP="00257D09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账号名称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5A46DB" w14:textId="07593A79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AF5D5" w14:textId="77777777" w:rsid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账号ID</w:t>
            </w:r>
          </w:p>
          <w:p w14:paraId="1E5D155B" w14:textId="52153909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7141FD">
              <w:rPr>
                <w:rFonts w:ascii="宋体" w:hAnsi="宋体" w:hint="eastAsia"/>
                <w:color w:val="000000"/>
                <w:sz w:val="18"/>
                <w:szCs w:val="18"/>
              </w:rPr>
              <w:t>（尚未申请可不填）</w:t>
            </w:r>
          </w:p>
        </w:tc>
        <w:tc>
          <w:tcPr>
            <w:tcW w:w="2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8F6B5" w14:textId="0524EA82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141FD" w:rsidRPr="001123AE" w14:paraId="67499765" w14:textId="77777777" w:rsidTr="0084515B">
        <w:trPr>
          <w:trHeight w:val="550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772B11" w14:textId="1CDA6B4E" w:rsidR="001123AE" w:rsidRPr="001123AE" w:rsidRDefault="00700B78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账号</w:t>
            </w:r>
            <w:r w:rsidR="007141FD">
              <w:rPr>
                <w:rFonts w:ascii="宋体" w:hAnsi="宋体" w:hint="eastAsia"/>
                <w:color w:val="000000"/>
                <w:sz w:val="24"/>
                <w:szCs w:val="24"/>
              </w:rPr>
              <w:t>平台</w:t>
            </w:r>
          </w:p>
        </w:tc>
        <w:tc>
          <w:tcPr>
            <w:tcW w:w="75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C1A4B" w14:textId="2D6A0D19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141FD" w:rsidRPr="001123AE" w14:paraId="3945C323" w14:textId="77777777" w:rsidTr="0084515B">
        <w:trPr>
          <w:trHeight w:val="1267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1E9F7" w14:textId="32BE690B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内 容</w:t>
            </w:r>
          </w:p>
        </w:tc>
        <w:tc>
          <w:tcPr>
            <w:tcW w:w="75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96E44" w14:textId="744539B1" w:rsidR="001123AE" w:rsidRPr="001123AE" w:rsidRDefault="001123AE" w:rsidP="00881F3E">
            <w:pPr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□政策公告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□公益活动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□新闻发布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□宣传广告</w:t>
            </w:r>
          </w:p>
          <w:p w14:paraId="48C7EFC2" w14:textId="1EC32B8C" w:rsidR="001123AE" w:rsidRPr="001123AE" w:rsidRDefault="001123AE" w:rsidP="00881F3E">
            <w:pPr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7E340" wp14:editId="35520F98">
                      <wp:simplePos x="0" y="0"/>
                      <wp:positionH relativeFrom="column">
                        <wp:posOffset>3375660</wp:posOffset>
                      </wp:positionH>
                      <wp:positionV relativeFrom="paragraph">
                        <wp:posOffset>144145</wp:posOffset>
                      </wp:positionV>
                      <wp:extent cx="132397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D811F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8pt,11.35pt" to="370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□便民服务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□社会资讯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□专业技术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□其它</w:t>
            </w:r>
          </w:p>
        </w:tc>
      </w:tr>
      <w:tr w:rsidR="007141FD" w:rsidRPr="001123AE" w14:paraId="15F83A87" w14:textId="77777777" w:rsidTr="00623ED7">
        <w:trPr>
          <w:trHeight w:val="586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5BF181" w14:textId="05D7E2B5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形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式</w:t>
            </w:r>
          </w:p>
        </w:tc>
        <w:tc>
          <w:tcPr>
            <w:tcW w:w="75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CA8E6" w14:textId="1291C5A7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□文字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□图片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  □视频</w:t>
            </w:r>
          </w:p>
        </w:tc>
      </w:tr>
      <w:tr w:rsidR="001123AE" w:rsidRPr="001123AE" w14:paraId="67459FF2" w14:textId="77777777" w:rsidTr="0084515B">
        <w:trPr>
          <w:trHeight w:val="656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9FEA5" w14:textId="610B2FCE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管理部门</w:t>
            </w:r>
          </w:p>
        </w:tc>
        <w:tc>
          <w:tcPr>
            <w:tcW w:w="758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53100" w14:textId="4BA81993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81F3E" w:rsidRPr="001123AE" w14:paraId="39D2E378" w14:textId="77777777" w:rsidTr="00167FF8">
        <w:trPr>
          <w:trHeight w:val="784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5E3AC" w14:textId="63C07DAA" w:rsidR="00881F3E" w:rsidRPr="001123AE" w:rsidRDefault="00881F3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管理</w:t>
            </w:r>
            <w:r w:rsidR="0084515B">
              <w:rPr>
                <w:rFonts w:ascii="宋体" w:hAnsi="宋体" w:hint="eastAsia"/>
                <w:color w:val="000000"/>
                <w:sz w:val="24"/>
                <w:szCs w:val="24"/>
              </w:rPr>
              <w:t>人</w:t>
            </w: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CC38BD" w14:textId="49BB2730" w:rsidR="00881F3E" w:rsidRPr="001123AE" w:rsidRDefault="00881F3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A9A339" w14:textId="2BDB45B7" w:rsidR="00881F3E" w:rsidRPr="001123AE" w:rsidRDefault="00881F3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05AC8D" w14:textId="404F3DC7" w:rsidR="00881F3E" w:rsidRPr="001123AE" w:rsidRDefault="00881F3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1123AE">
              <w:rPr>
                <w:rFonts w:ascii="宋体" w:hAnsi="宋体" w:hint="eastAsia"/>
                <w:color w:val="000000"/>
                <w:sz w:val="24"/>
                <w:szCs w:val="24"/>
              </w:rPr>
              <w:t>联系</w:t>
            </w:r>
            <w:r w:rsidR="0084515B">
              <w:rPr>
                <w:rFonts w:ascii="宋体" w:hAnsi="宋体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1FF7B" w14:textId="0C5A8D6F" w:rsidR="00881F3E" w:rsidRPr="001123AE" w:rsidRDefault="00881F3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4515B" w:rsidRPr="001123AE" w14:paraId="74CF64B6" w14:textId="77777777" w:rsidTr="008F6AFA">
        <w:trPr>
          <w:trHeight w:val="784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1EDE34" w14:textId="77777777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企业名称</w:t>
            </w:r>
          </w:p>
          <w:p w14:paraId="6A166653" w14:textId="6DBA668E" w:rsidR="0084515B" w:rsidRPr="0084515B" w:rsidRDefault="0084515B" w:rsidP="00881F3E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84515B">
              <w:rPr>
                <w:rFonts w:ascii="宋体" w:hAnsi="宋体" w:hint="eastAsia"/>
                <w:color w:val="000000"/>
                <w:sz w:val="15"/>
                <w:szCs w:val="15"/>
              </w:rPr>
              <w:t>（如企业代管请填写）</w:t>
            </w:r>
          </w:p>
        </w:tc>
        <w:tc>
          <w:tcPr>
            <w:tcW w:w="2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9A74BA" w14:textId="77777777" w:rsidR="0084515B" w:rsidRPr="001123AE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7CCD61" w14:textId="1399396E" w:rsidR="0084515B" w:rsidRPr="001123AE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31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DFB27D" w14:textId="77777777" w:rsidR="0084515B" w:rsidRPr="001123AE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881F3E" w:rsidRPr="001123AE" w14:paraId="2747005D" w14:textId="60D4B14D" w:rsidTr="00623ED7">
        <w:trPr>
          <w:trHeight w:val="795"/>
        </w:trPr>
        <w:tc>
          <w:tcPr>
            <w:tcW w:w="1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BBAF" w14:textId="77777777" w:rsidR="00881F3E" w:rsidRDefault="00881F3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推送频率</w:t>
            </w:r>
          </w:p>
          <w:p w14:paraId="6BEABC4E" w14:textId="3805B9C7" w:rsidR="00700B78" w:rsidRPr="001123AE" w:rsidRDefault="00700B78" w:rsidP="00881F3E">
            <w:pPr>
              <w:jc w:val="center"/>
              <w:rPr>
                <w:rFonts w:ascii="宋体" w:hAnsi="宋体"/>
                <w:color w:val="000000"/>
                <w:sz w:val="15"/>
                <w:szCs w:val="15"/>
              </w:rPr>
            </w:pPr>
            <w:r w:rsidRPr="00700B78">
              <w:rPr>
                <w:rFonts w:ascii="宋体" w:hAnsi="宋体" w:hint="eastAsia"/>
                <w:color w:val="000000"/>
                <w:sz w:val="15"/>
                <w:szCs w:val="15"/>
              </w:rPr>
              <w:t>（至少</w:t>
            </w:r>
            <w:r w:rsidR="00167FF8">
              <w:rPr>
                <w:rFonts w:ascii="宋体" w:hAnsi="宋体" w:hint="eastAsia"/>
                <w:color w:val="000000"/>
                <w:sz w:val="15"/>
                <w:szCs w:val="15"/>
              </w:rPr>
              <w:t>每</w:t>
            </w:r>
            <w:r w:rsidRPr="00700B78">
              <w:rPr>
                <w:rFonts w:ascii="宋体" w:hAnsi="宋体" w:hint="eastAsia"/>
                <w:color w:val="000000"/>
                <w:sz w:val="15"/>
                <w:szCs w:val="15"/>
              </w:rPr>
              <w:t>2周1次）</w:t>
            </w:r>
          </w:p>
        </w:tc>
        <w:tc>
          <w:tcPr>
            <w:tcW w:w="7582" w:type="dxa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A2B35C" w14:textId="77777777" w:rsidR="00881F3E" w:rsidRPr="001123AE" w:rsidRDefault="00881F3E" w:rsidP="00881F3E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7141FD" w:rsidRPr="001123AE" w14:paraId="04F61BBC" w14:textId="77777777" w:rsidTr="009966D6">
        <w:trPr>
          <w:trHeight w:val="1542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D96F31" w14:textId="77777777" w:rsidR="007141FD" w:rsidRDefault="007141FD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部门</w:t>
            </w:r>
          </w:p>
          <w:p w14:paraId="69E5A55B" w14:textId="583F4F4A" w:rsidR="007141FD" w:rsidRPr="001123AE" w:rsidRDefault="007141FD" w:rsidP="00EB4FF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9D152" w14:textId="77777777" w:rsidR="00D0780B" w:rsidRDefault="00D0780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093471E" w14:textId="77777777" w:rsidR="00D0780B" w:rsidRDefault="00D0780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6DC91A6" w14:textId="77777777" w:rsidR="00D0780B" w:rsidRDefault="00D0780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5FC78996" w14:textId="02A86411" w:rsidR="007141FD" w:rsidRPr="001123AE" w:rsidRDefault="007141FD" w:rsidP="00D0780B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负责人：</w:t>
            </w:r>
            <w:r w:rsidR="00D078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="00D0780B"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  <w:r w:rsidR="00D078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 w:rsidR="00D0780B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="00D078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 w:rsidR="00D0780B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="00D0780B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日 </w:t>
            </w:r>
            <w:r w:rsidR="00D0780B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15B" w:rsidRPr="001123AE" w14:paraId="76B873B9" w14:textId="77777777" w:rsidTr="009966D6">
        <w:trPr>
          <w:trHeight w:val="1678"/>
        </w:trPr>
        <w:tc>
          <w:tcPr>
            <w:tcW w:w="25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66B713" w14:textId="77777777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院办</w:t>
            </w:r>
          </w:p>
          <w:p w14:paraId="44820CD9" w14:textId="5AD14AAB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审批意见</w:t>
            </w:r>
          </w:p>
        </w:tc>
        <w:tc>
          <w:tcPr>
            <w:tcW w:w="65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81D700" w14:textId="77777777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1B4809F9" w14:textId="77777777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3C57AF99" w14:textId="77777777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4C33B520" w14:textId="35B35885" w:rsidR="0084515B" w:rsidRDefault="0084515B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负责人：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F22A93" w:rsidRPr="001123AE" w14:paraId="123D4216" w14:textId="77777777" w:rsidTr="00EB4FF6">
        <w:trPr>
          <w:trHeight w:val="2256"/>
        </w:trPr>
        <w:tc>
          <w:tcPr>
            <w:tcW w:w="91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B0152" w14:textId="431536A9" w:rsidR="00F22A93" w:rsidRPr="00E353DD" w:rsidRDefault="00E353DD" w:rsidP="009966D6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注意事项</w:t>
            </w:r>
            <w:r w:rsidR="00F22A93" w:rsidRPr="00E353DD">
              <w:rPr>
                <w:rFonts w:ascii="宋体" w:hAnsi="宋体" w:hint="eastAsia"/>
                <w:b/>
                <w:bCs/>
                <w:color w:val="000000"/>
                <w:szCs w:val="21"/>
              </w:rPr>
              <w:t>：</w:t>
            </w:r>
          </w:p>
          <w:p w14:paraId="7A66BC04" w14:textId="52220A31" w:rsidR="00F22A93" w:rsidRPr="00257D09" w:rsidRDefault="00F22A93" w:rsidP="009966D6">
            <w:pPr>
              <w:pStyle w:val="a8"/>
              <w:numPr>
                <w:ilvl w:val="0"/>
                <w:numId w:val="1"/>
              </w:numPr>
              <w:ind w:leftChars="50" w:left="389" w:firstLineChars="0" w:hanging="284"/>
              <w:rPr>
                <w:rFonts w:ascii="宋体" w:hAnsi="宋体"/>
                <w:color w:val="000000"/>
                <w:sz w:val="18"/>
                <w:szCs w:val="18"/>
              </w:rPr>
            </w:pPr>
            <w:r w:rsidRPr="00257D09">
              <w:rPr>
                <w:rFonts w:ascii="宋体" w:hAnsi="宋体" w:hint="eastAsia"/>
                <w:color w:val="000000"/>
                <w:sz w:val="18"/>
                <w:szCs w:val="18"/>
              </w:rPr>
              <w:t>申请微信、微博、抖音、B站等新媒体账号</w:t>
            </w:r>
            <w:r w:rsidR="00DB301B" w:rsidRPr="00257D09">
              <w:rPr>
                <w:rFonts w:ascii="宋体" w:hAnsi="宋体" w:hint="eastAsia"/>
                <w:color w:val="000000"/>
                <w:sz w:val="18"/>
                <w:szCs w:val="18"/>
              </w:rPr>
              <w:t>或账号年审</w:t>
            </w:r>
            <w:r w:rsidRPr="00257D09">
              <w:rPr>
                <w:rFonts w:ascii="宋体" w:hAnsi="宋体" w:hint="eastAsia"/>
                <w:color w:val="000000"/>
                <w:sz w:val="18"/>
                <w:szCs w:val="18"/>
              </w:rPr>
              <w:t>时应填写此表，并报送给合肥研究院</w:t>
            </w:r>
            <w:r w:rsidR="00EB4FF6" w:rsidRPr="00257D09">
              <w:rPr>
                <w:rFonts w:ascii="宋体" w:hAnsi="宋体" w:hint="eastAsia"/>
                <w:color w:val="000000"/>
                <w:sz w:val="18"/>
                <w:szCs w:val="18"/>
              </w:rPr>
              <w:t>院办新闻中心；</w:t>
            </w:r>
          </w:p>
          <w:p w14:paraId="7EEDD7FB" w14:textId="025C66E8" w:rsidR="00257D09" w:rsidRPr="00257D09" w:rsidRDefault="00257D09" w:rsidP="009966D6">
            <w:pPr>
              <w:pStyle w:val="a8"/>
              <w:numPr>
                <w:ilvl w:val="0"/>
                <w:numId w:val="1"/>
              </w:numPr>
              <w:ind w:leftChars="50" w:left="389" w:firstLineChars="0" w:hanging="284"/>
              <w:rPr>
                <w:rFonts w:ascii="宋体" w:hAnsi="宋体"/>
                <w:color w:val="000000"/>
                <w:sz w:val="18"/>
                <w:szCs w:val="18"/>
              </w:rPr>
            </w:pPr>
            <w:r w:rsidRPr="00257D09">
              <w:rPr>
                <w:rFonts w:hint="eastAsia"/>
                <w:color w:val="000000"/>
                <w:sz w:val="18"/>
                <w:szCs w:val="18"/>
              </w:rPr>
              <w:t>新媒体账号名称中，如果出现“中国科学院××所”或“中科院××所”，则必须使用形象标识管理办法中规定的标准全</w:t>
            </w:r>
            <w:r w:rsidR="001C08CD">
              <w:rPr>
                <w:rFonts w:hint="eastAsia"/>
                <w:color w:val="000000"/>
                <w:sz w:val="18"/>
                <w:szCs w:val="18"/>
              </w:rPr>
              <w:t>称</w:t>
            </w:r>
            <w:r w:rsidRPr="00257D09">
              <w:rPr>
                <w:rFonts w:hint="eastAsia"/>
                <w:color w:val="000000"/>
                <w:sz w:val="18"/>
                <w:szCs w:val="18"/>
              </w:rPr>
              <w:t>或简称；</w:t>
            </w:r>
          </w:p>
          <w:p w14:paraId="75D865F9" w14:textId="77777777" w:rsidR="00F22A93" w:rsidRPr="00257D09" w:rsidRDefault="00DB301B" w:rsidP="009966D6">
            <w:pPr>
              <w:pStyle w:val="a8"/>
              <w:numPr>
                <w:ilvl w:val="0"/>
                <w:numId w:val="1"/>
              </w:numPr>
              <w:ind w:leftChars="50" w:left="389" w:firstLineChars="0" w:hanging="284"/>
              <w:rPr>
                <w:rFonts w:ascii="宋体" w:hAnsi="宋体"/>
                <w:color w:val="000000"/>
                <w:sz w:val="18"/>
                <w:szCs w:val="18"/>
              </w:rPr>
            </w:pPr>
            <w:r w:rsidRPr="00257D09">
              <w:rPr>
                <w:rFonts w:ascii="宋体" w:hAnsi="宋体" w:hint="eastAsia"/>
                <w:color w:val="000000"/>
                <w:sz w:val="18"/>
                <w:szCs w:val="18"/>
              </w:rPr>
              <w:t>根据中科院相关规定要求，新媒体账号推送频率至少要达到每2周1次，我们将定期核查，如未达要求，建议整改或关停账号。</w:t>
            </w:r>
          </w:p>
          <w:p w14:paraId="30E9BE7B" w14:textId="560DF620" w:rsidR="00341C43" w:rsidRPr="00DB301B" w:rsidRDefault="00341C43" w:rsidP="009966D6">
            <w:pPr>
              <w:pStyle w:val="a8"/>
              <w:numPr>
                <w:ilvl w:val="0"/>
                <w:numId w:val="1"/>
              </w:numPr>
              <w:ind w:leftChars="50" w:left="389" w:firstLineChars="0" w:hanging="284"/>
              <w:rPr>
                <w:rFonts w:ascii="宋体" w:hAnsi="宋体"/>
                <w:color w:val="000000"/>
                <w:szCs w:val="21"/>
              </w:rPr>
            </w:pPr>
            <w:r w:rsidRPr="00257D09">
              <w:rPr>
                <w:rFonts w:ascii="宋体" w:hAnsi="宋体" w:hint="eastAsia"/>
                <w:color w:val="000000"/>
                <w:sz w:val="18"/>
                <w:szCs w:val="18"/>
              </w:rPr>
              <w:t>新媒体应发布与本部门本行业相关的信息，避免过度娱乐化。</w:t>
            </w:r>
          </w:p>
        </w:tc>
      </w:tr>
      <w:tr w:rsidR="001123AE" w:rsidRPr="001123AE" w14:paraId="1F07B979" w14:textId="77777777" w:rsidTr="00EB4FF6">
        <w:trPr>
          <w:trHeight w:val="369"/>
        </w:trPr>
        <w:tc>
          <w:tcPr>
            <w:tcW w:w="9115" w:type="dxa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21D38" w14:textId="77777777" w:rsidR="001123AE" w:rsidRPr="001123AE" w:rsidRDefault="001123AE" w:rsidP="00881F3E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4E76E1A2" w14:textId="77777777" w:rsidR="00C8069A" w:rsidRDefault="00C8069A"/>
    <w:sectPr w:rsidR="00C8069A" w:rsidSect="001123AE">
      <w:footerReference w:type="even" r:id="rId7"/>
      <w:headerReference w:type="first" r:id="rId8"/>
      <w:footerReference w:type="first" r:id="rId9"/>
      <w:pgSz w:w="11906" w:h="16838"/>
      <w:pgMar w:top="1440" w:right="1800" w:bottom="1440" w:left="1800" w:header="851" w:footer="794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33A0" w14:textId="77777777" w:rsidR="00E535C9" w:rsidRDefault="00E535C9">
      <w:r>
        <w:separator/>
      </w:r>
    </w:p>
  </w:endnote>
  <w:endnote w:type="continuationSeparator" w:id="0">
    <w:p w14:paraId="59A85FEB" w14:textId="77777777" w:rsidR="00E535C9" w:rsidRDefault="00E5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2A0D4" w14:textId="77777777" w:rsidR="00C817EA" w:rsidRDefault="006031F0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5400B916" w14:textId="77777777" w:rsidR="00C817EA" w:rsidRDefault="00E535C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7514" w14:textId="531D11D2" w:rsidR="00C817EA" w:rsidRDefault="006031F0">
    <w:pPr>
      <w:pStyle w:val="a6"/>
      <w:jc w:val="center"/>
      <w:rPr>
        <w:rFonts w:ascii="黑体" w:eastAsia="黑体" w:hAnsi="黑体" w:cs="黑体"/>
        <w:bCs/>
        <w:sz w:val="28"/>
        <w:szCs w:val="28"/>
      </w:rPr>
    </w:pPr>
    <w:r>
      <w:rPr>
        <w:rFonts w:ascii="黑体" w:eastAsia="黑体" w:hAnsi="黑体" w:cs="黑体" w:hint="eastAsia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5A0D00" wp14:editId="1AB1AE44">
              <wp:simplePos x="0" y="0"/>
              <wp:positionH relativeFrom="column">
                <wp:posOffset>38100</wp:posOffset>
              </wp:positionH>
              <wp:positionV relativeFrom="paragraph">
                <wp:posOffset>-66040</wp:posOffset>
              </wp:positionV>
              <wp:extent cx="5559425" cy="0"/>
              <wp:effectExtent l="0" t="0" r="0" b="0"/>
              <wp:wrapNone/>
              <wp:docPr id="2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9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A11F1E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-5.2pt" to="440.75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" o:allowincell="f" strokeweight=".5pt"/>
          </w:pict>
        </mc:Fallback>
      </mc:AlternateContent>
    </w:r>
    <w:r>
      <w:rPr>
        <w:rFonts w:ascii="黑体" w:eastAsia="黑体" w:hAnsi="黑体" w:cs="黑体" w:hint="eastAsia"/>
        <w:bCs/>
        <w:sz w:val="28"/>
        <w:szCs w:val="28"/>
      </w:rPr>
      <w:t>中科院合肥研究院  发布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2C67" w14:textId="77777777" w:rsidR="00E535C9" w:rsidRDefault="00E535C9">
      <w:r>
        <w:separator/>
      </w:r>
    </w:p>
  </w:footnote>
  <w:footnote w:type="continuationSeparator" w:id="0">
    <w:p w14:paraId="117DFC82" w14:textId="77777777" w:rsidR="00E535C9" w:rsidRDefault="00E53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3C3E" w14:textId="19F1FA79" w:rsidR="00C817EA" w:rsidRDefault="006031F0">
    <w:pPr>
      <w:pStyle w:val="a5"/>
      <w:jc w:val="both"/>
    </w:pPr>
    <w:bookmarkStart w:id="0" w:name="OLE_LINK1"/>
    <w:bookmarkStart w:id="1" w:name="OLE_LINK2"/>
    <w:bookmarkStart w:id="2" w:name="_Hlk310342521"/>
    <w:bookmarkStart w:id="3" w:name="OLE_LINK3"/>
    <w:bookmarkStart w:id="4" w:name="OLE_LINK4"/>
    <w:bookmarkStart w:id="5" w:name="_Hlk310344996"/>
    <w:bookmarkStart w:id="6" w:name="OLE_LINK5"/>
    <w:bookmarkStart w:id="7" w:name="OLE_LINK6"/>
    <w:bookmarkStart w:id="8" w:name="_Hlk310345089"/>
    <w:bookmarkStart w:id="9" w:name="OLE_LINK7"/>
    <w:bookmarkStart w:id="10" w:name="OLE_LINK8"/>
    <w:bookmarkStart w:id="11" w:name="_Hlk310347431"/>
    <w:r>
      <w:rPr>
        <w:noProof/>
      </w:rPr>
      <w:drawing>
        <wp:inline distT="0" distB="0" distL="0" distR="0" wp14:anchorId="65AE674A" wp14:editId="44E5ACC7">
          <wp:extent cx="482562" cy="4286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ascii="宋体" w:hAnsi="宋体" w:hint="eastAsia"/>
        <w:b/>
        <w:sz w:val="21"/>
        <w:szCs w:val="21"/>
      </w:rPr>
      <w:t>编号：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218D"/>
    <w:multiLevelType w:val="hybridMultilevel"/>
    <w:tmpl w:val="12DA7362"/>
    <w:lvl w:ilvl="0" w:tplc="8CB0A05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F0"/>
    <w:rsid w:val="000761F4"/>
    <w:rsid w:val="00107D01"/>
    <w:rsid w:val="001123AE"/>
    <w:rsid w:val="00167FF8"/>
    <w:rsid w:val="001C08CD"/>
    <w:rsid w:val="001F7D75"/>
    <w:rsid w:val="00257D09"/>
    <w:rsid w:val="002D6515"/>
    <w:rsid w:val="00336EDC"/>
    <w:rsid w:val="00341C43"/>
    <w:rsid w:val="00353BD0"/>
    <w:rsid w:val="003724F8"/>
    <w:rsid w:val="003A47D8"/>
    <w:rsid w:val="003C7181"/>
    <w:rsid w:val="00433E27"/>
    <w:rsid w:val="004D3E0A"/>
    <w:rsid w:val="00523B47"/>
    <w:rsid w:val="0057596A"/>
    <w:rsid w:val="005C7FAD"/>
    <w:rsid w:val="006031F0"/>
    <w:rsid w:val="00623ED7"/>
    <w:rsid w:val="006602DB"/>
    <w:rsid w:val="00671111"/>
    <w:rsid w:val="00700B78"/>
    <w:rsid w:val="007141FD"/>
    <w:rsid w:val="00721617"/>
    <w:rsid w:val="0075136C"/>
    <w:rsid w:val="00755C08"/>
    <w:rsid w:val="007A368D"/>
    <w:rsid w:val="007C4CC7"/>
    <w:rsid w:val="007E7627"/>
    <w:rsid w:val="008064A2"/>
    <w:rsid w:val="00841F59"/>
    <w:rsid w:val="00842A54"/>
    <w:rsid w:val="008449F7"/>
    <w:rsid w:val="0084515B"/>
    <w:rsid w:val="00881F3E"/>
    <w:rsid w:val="008C6C3C"/>
    <w:rsid w:val="008F063D"/>
    <w:rsid w:val="00945948"/>
    <w:rsid w:val="00955822"/>
    <w:rsid w:val="009737E9"/>
    <w:rsid w:val="00994C79"/>
    <w:rsid w:val="009966D6"/>
    <w:rsid w:val="009A7F5E"/>
    <w:rsid w:val="00A1693F"/>
    <w:rsid w:val="00AB2198"/>
    <w:rsid w:val="00AB7E5F"/>
    <w:rsid w:val="00AC2DBB"/>
    <w:rsid w:val="00B64BAF"/>
    <w:rsid w:val="00C8069A"/>
    <w:rsid w:val="00CC3E2B"/>
    <w:rsid w:val="00D0780B"/>
    <w:rsid w:val="00D154E5"/>
    <w:rsid w:val="00D2502B"/>
    <w:rsid w:val="00D93134"/>
    <w:rsid w:val="00DB301B"/>
    <w:rsid w:val="00DE6C04"/>
    <w:rsid w:val="00E353DD"/>
    <w:rsid w:val="00E4477E"/>
    <w:rsid w:val="00E535C9"/>
    <w:rsid w:val="00E70FDC"/>
    <w:rsid w:val="00EB4FF6"/>
    <w:rsid w:val="00EF27E9"/>
    <w:rsid w:val="00F22A93"/>
    <w:rsid w:val="00F4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0D689"/>
  <w15:chartTrackingRefBased/>
  <w15:docId w15:val="{1FE58997-7897-40CC-A382-0934E467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1F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31F0"/>
  </w:style>
  <w:style w:type="character" w:customStyle="1" w:styleId="a4">
    <w:name w:val="页眉 字符"/>
    <w:link w:val="a5"/>
    <w:uiPriority w:val="99"/>
    <w:rsid w:val="006031F0"/>
    <w:rPr>
      <w:sz w:val="18"/>
    </w:rPr>
  </w:style>
  <w:style w:type="paragraph" w:styleId="a6">
    <w:name w:val="footer"/>
    <w:basedOn w:val="a"/>
    <w:link w:val="a7"/>
    <w:rsid w:val="006031F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rsid w:val="006031F0"/>
    <w:rPr>
      <w:rFonts w:ascii="Times New Roman" w:eastAsia="宋体" w:hAnsi="Times New Roman" w:cs="Times New Roman"/>
      <w:sz w:val="18"/>
      <w:szCs w:val="20"/>
    </w:rPr>
  </w:style>
  <w:style w:type="paragraph" w:styleId="a5">
    <w:name w:val="header"/>
    <w:basedOn w:val="a"/>
    <w:link w:val="a4"/>
    <w:uiPriority w:val="99"/>
    <w:rsid w:val="00603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眉 Char1"/>
    <w:basedOn w:val="a0"/>
    <w:uiPriority w:val="99"/>
    <w:semiHidden/>
    <w:rsid w:val="006031F0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B30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WangTH-PC</cp:lastModifiedBy>
  <cp:revision>10</cp:revision>
  <cp:lastPrinted>2020-12-25T02:12:00Z</cp:lastPrinted>
  <dcterms:created xsi:type="dcterms:W3CDTF">2021-04-06T01:51:00Z</dcterms:created>
  <dcterms:modified xsi:type="dcterms:W3CDTF">2021-04-23T05:53:00Z</dcterms:modified>
</cp:coreProperties>
</file>