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94" w:rsidRPr="006E1BC2" w:rsidRDefault="006A2194" w:rsidP="006A21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0" w:name="_Toc413752886"/>
      <w:bookmarkStart w:id="1" w:name="_Toc171235322"/>
      <w:bookmarkStart w:id="2" w:name="_GoBack"/>
      <w:bookmarkEnd w:id="2"/>
      <w:r w:rsidRPr="006E1BC2">
        <w:rPr>
          <w:rFonts w:eastAsia="黑体" w:hint="eastAsia"/>
          <w:sz w:val="28"/>
          <w:szCs w:val="28"/>
        </w:rPr>
        <w:t>中科院合肥研究院</w:t>
      </w:r>
    </w:p>
    <w:p w:rsidR="006A2194" w:rsidRPr="006F069E" w:rsidRDefault="006A2194" w:rsidP="006A2194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3" w:name="_Toc421701690"/>
      <w:r w:rsidRPr="006F069E">
        <w:rPr>
          <w:rFonts w:ascii="黑体" w:eastAsia="黑体" w:hAnsi="黑体" w:hint="eastAsia"/>
          <w:b w:val="0"/>
          <w:sz w:val="28"/>
          <w:szCs w:val="28"/>
        </w:rPr>
        <w:t>横向技术合同审批（备案）表</w:t>
      </w:r>
      <w:bookmarkEnd w:id="3"/>
    </w:p>
    <w:p w:rsidR="006A2194" w:rsidRPr="006E1BC2" w:rsidRDefault="006A2194" w:rsidP="006A2194">
      <w:pPr>
        <w:spacing w:beforeLines="50" w:before="156" w:afterLines="50" w:after="156" w:line="240" w:lineRule="exact"/>
        <w:ind w:firstLineChars="50" w:firstLine="120"/>
        <w:rPr>
          <w:sz w:val="36"/>
          <w:szCs w:val="36"/>
        </w:rPr>
      </w:pPr>
      <w:r w:rsidRPr="006E1BC2">
        <w:rPr>
          <w:rFonts w:eastAsiaTheme="minorEastAsia"/>
          <w:sz w:val="24"/>
        </w:rPr>
        <w:t xml:space="preserve">HY/JL A-7.2-01                                     </w:t>
      </w:r>
      <w:r w:rsidRPr="006E1BC2">
        <w:rPr>
          <w:rFonts w:eastAsiaTheme="minorEastAsia"/>
          <w:sz w:val="24"/>
        </w:rPr>
        <w:t>编号</w:t>
      </w:r>
      <w:r w:rsidRPr="006E1BC2">
        <w:rPr>
          <w:rFonts w:eastAsiaTheme="minorEastAsia"/>
          <w:sz w:val="24"/>
        </w:rPr>
        <w:t>: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668"/>
        <w:gridCol w:w="1920"/>
        <w:gridCol w:w="773"/>
        <w:gridCol w:w="1984"/>
        <w:gridCol w:w="2864"/>
      </w:tblGrid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合同名称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起止日期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委托单位全称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合同性质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（）委托开发（）合作开发（）技术咨询（）技术服务（）技术产品销售</w:t>
            </w: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合同总金额</w:t>
            </w:r>
          </w:p>
        </w:tc>
        <w:tc>
          <w:tcPr>
            <w:tcW w:w="2693" w:type="dxa"/>
            <w:gridSpan w:val="2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其中技术交易额</w:t>
            </w:r>
          </w:p>
        </w:tc>
        <w:tc>
          <w:tcPr>
            <w:tcW w:w="286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Merge w:val="restart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项目负责人</w:t>
            </w:r>
          </w:p>
          <w:p w:rsidR="006A2194" w:rsidRPr="006E1BC2" w:rsidRDefault="006A2194" w:rsidP="006A2194">
            <w:pPr>
              <w:spacing w:beforeLines="50" w:before="156" w:line="240" w:lineRule="exact"/>
              <w:ind w:firstLineChars="150" w:firstLine="315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（负责合同的执行，明确且能满足合同规定技术指标、质量、价格及售后服务等要求）</w:t>
            </w:r>
          </w:p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姓名</w:t>
            </w:r>
          </w:p>
        </w:tc>
        <w:tc>
          <w:tcPr>
            <w:tcW w:w="2757" w:type="dxa"/>
            <w:gridSpan w:val="2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所在单位</w:t>
            </w:r>
          </w:p>
        </w:tc>
        <w:tc>
          <w:tcPr>
            <w:tcW w:w="286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联系电话</w:t>
            </w: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Merge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2757" w:type="dxa"/>
            <w:gridSpan w:val="2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286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1362"/>
        </w:trPr>
        <w:tc>
          <w:tcPr>
            <w:tcW w:w="1668" w:type="dxa"/>
            <w:vMerge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6A2194">
            <w:pPr>
              <w:spacing w:beforeLines="50" w:before="156" w:line="240" w:lineRule="exact"/>
              <w:jc w:val="left"/>
              <w:rPr>
                <w:szCs w:val="21"/>
              </w:rPr>
            </w:pPr>
          </w:p>
          <w:p w:rsidR="006A2194" w:rsidRPr="006E1BC2" w:rsidRDefault="006A2194" w:rsidP="00C13DC7">
            <w:pPr>
              <w:ind w:firstLineChars="50" w:firstLine="105"/>
              <w:rPr>
                <w:szCs w:val="21"/>
              </w:rPr>
            </w:pPr>
          </w:p>
          <w:p w:rsidR="006A2194" w:rsidRPr="006E1BC2" w:rsidRDefault="006A2194" w:rsidP="00C13DC7">
            <w:pPr>
              <w:ind w:firstLineChars="50" w:firstLine="105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签名：</w:t>
            </w:r>
            <w:r w:rsidRPr="006E1BC2">
              <w:rPr>
                <w:szCs w:val="21"/>
              </w:rPr>
              <w:t xml:space="preserve">                                           </w:t>
            </w:r>
            <w:r w:rsidRPr="006E1BC2">
              <w:rPr>
                <w:rFonts w:hint="eastAsia"/>
                <w:szCs w:val="21"/>
              </w:rPr>
              <w:t xml:space="preserve">年　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</w:tbl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81"/>
      </w:tblGrid>
      <w:tr w:rsidR="006A2194" w:rsidRPr="006E1BC2" w:rsidTr="00C13DC7">
        <w:trPr>
          <w:trHeight w:val="1824"/>
        </w:trPr>
        <w:tc>
          <w:tcPr>
            <w:tcW w:w="4928" w:type="dxa"/>
            <w:tcBorders>
              <w:top w:val="nil"/>
            </w:tcBorders>
          </w:tcPr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中心、研究室（研发能力、交付期和质量保证措施）：</w:t>
            </w:r>
          </w:p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</w:t>
            </w:r>
            <w:r w:rsidRPr="006E1BC2">
              <w:rPr>
                <w:rFonts w:hint="eastAsia"/>
                <w:szCs w:val="21"/>
              </w:rPr>
              <w:t>年　月</w:t>
            </w:r>
            <w:r w:rsidRPr="006E1BC2">
              <w:rPr>
                <w:szCs w:val="21"/>
              </w:rPr>
              <w:t xml:space="preserve">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  <w:tc>
          <w:tcPr>
            <w:tcW w:w="4281" w:type="dxa"/>
            <w:tcBorders>
              <w:top w:val="nil"/>
            </w:tcBorders>
          </w:tcPr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研究所科研办（完整性、规范性）：</w:t>
            </w:r>
          </w:p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</w:t>
            </w:r>
            <w:r w:rsidRPr="006E1BC2">
              <w:rPr>
                <w:rFonts w:hint="eastAsia"/>
                <w:szCs w:val="21"/>
              </w:rPr>
              <w:t>年　月</w:t>
            </w:r>
            <w:r w:rsidRPr="006E1BC2">
              <w:rPr>
                <w:szCs w:val="21"/>
              </w:rPr>
              <w:t xml:space="preserve">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317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分管所领导：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211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研究院科技发展处（合法性、风险防控）：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126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分管副院长：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114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atLeas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院长：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699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备注：金额</w:t>
            </w:r>
            <w:r w:rsidRPr="006E1BC2">
              <w:rPr>
                <w:szCs w:val="21"/>
              </w:rPr>
              <w:t>100</w:t>
            </w:r>
            <w:r w:rsidRPr="006E1BC2">
              <w:rPr>
                <w:rFonts w:hint="eastAsia"/>
                <w:szCs w:val="21"/>
              </w:rPr>
              <w:t>万元人民币以内的合同，研究所分管所领导签批；</w:t>
            </w:r>
            <w:r w:rsidRPr="006E1BC2">
              <w:rPr>
                <w:szCs w:val="21"/>
              </w:rPr>
              <w:t>100</w:t>
            </w:r>
            <w:r w:rsidRPr="006E1BC2">
              <w:rPr>
                <w:rFonts w:hint="eastAsia"/>
                <w:szCs w:val="21"/>
              </w:rPr>
              <w:t>万元人民币（含）以上合同，履行完研究所程序后报院科技发展处按照规定办理</w:t>
            </w:r>
          </w:p>
        </w:tc>
      </w:tr>
    </w:tbl>
    <w:p w:rsidR="006A2194" w:rsidRPr="006E1BC2" w:rsidRDefault="006A2194" w:rsidP="006A2194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6A2194" w:rsidRPr="006E1BC2" w:rsidRDefault="006A2194" w:rsidP="006A21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  <w:bookmarkEnd w:id="0"/>
    </w:p>
    <w:p w:rsidR="006A2194" w:rsidRPr="006F069E" w:rsidRDefault="006A2194" w:rsidP="006A2194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4" w:name="_Toc413752887"/>
      <w:bookmarkStart w:id="5" w:name="_Toc421701691"/>
      <w:bookmarkEnd w:id="1"/>
      <w:r w:rsidRPr="006F069E">
        <w:rPr>
          <w:rFonts w:ascii="黑体" w:eastAsia="黑体" w:hAnsi="黑体" w:hint="eastAsia"/>
          <w:b w:val="0"/>
          <w:sz w:val="28"/>
          <w:szCs w:val="28"/>
        </w:rPr>
        <w:t>合同（申请书）评审表（纵向）</w:t>
      </w:r>
      <w:bookmarkEnd w:id="4"/>
      <w:bookmarkEnd w:id="5"/>
    </w:p>
    <w:p w:rsidR="006A2194" w:rsidRPr="006E1BC2" w:rsidRDefault="006A2194" w:rsidP="006A2194">
      <w:pPr>
        <w:spacing w:line="360" w:lineRule="exact"/>
        <w:jc w:val="center"/>
        <w:rPr>
          <w:rFonts w:eastAsiaTheme="minorEastAsia"/>
          <w:sz w:val="24"/>
        </w:rPr>
      </w:pPr>
    </w:p>
    <w:p w:rsidR="006A2194" w:rsidRPr="006E1BC2" w:rsidRDefault="006A2194" w:rsidP="006A2194">
      <w:pPr>
        <w:spacing w:line="360" w:lineRule="exact"/>
        <w:rPr>
          <w:rFonts w:eastAsiaTheme="minorEastAsia"/>
          <w:sz w:val="24"/>
        </w:rPr>
      </w:pPr>
      <w:bookmarkStart w:id="6" w:name="_Toc413752888"/>
      <w:r w:rsidRPr="006E1BC2">
        <w:rPr>
          <w:rFonts w:eastAsiaTheme="minorEastAsia"/>
          <w:sz w:val="24"/>
        </w:rPr>
        <w:t xml:space="preserve">HY/JL A-7.2-02                                        </w:t>
      </w:r>
      <w:r w:rsidRPr="006E1BC2">
        <w:rPr>
          <w:rFonts w:eastAsiaTheme="minorEastAsia" w:hint="eastAsia"/>
          <w:sz w:val="24"/>
        </w:rPr>
        <w:t>编号</w:t>
      </w:r>
      <w:r w:rsidRPr="006E1BC2">
        <w:rPr>
          <w:rFonts w:eastAsiaTheme="minorEastAsia"/>
          <w:sz w:val="24"/>
        </w:rPr>
        <w:t>:</w:t>
      </w:r>
      <w:bookmarkEnd w:id="6"/>
      <w:r w:rsidRPr="006E1BC2">
        <w:rPr>
          <w:rFonts w:eastAsiaTheme="minorEastAsia"/>
          <w:sz w:val="24"/>
        </w:rPr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  <w:gridCol w:w="1652"/>
        <w:gridCol w:w="1332"/>
        <w:gridCol w:w="1494"/>
        <w:gridCol w:w="1364"/>
        <w:gridCol w:w="1033"/>
        <w:gridCol w:w="1121"/>
      </w:tblGrid>
      <w:tr w:rsidR="006A2194" w:rsidRPr="006E1BC2" w:rsidTr="00C13DC7">
        <w:trPr>
          <w:trHeight w:val="958"/>
        </w:trPr>
        <w:tc>
          <w:tcPr>
            <w:tcW w:w="943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项目联系人</w:t>
            </w:r>
          </w:p>
        </w:tc>
        <w:tc>
          <w:tcPr>
            <w:tcW w:w="2272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1094" w:type="pct"/>
            <w:gridSpan w:val="2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A2194" w:rsidRPr="006E1BC2" w:rsidTr="00C13DC7">
        <w:trPr>
          <w:cantSplit/>
          <w:trHeight w:val="339"/>
        </w:trPr>
        <w:tc>
          <w:tcPr>
            <w:tcW w:w="943" w:type="pct"/>
            <w:vMerge w:val="restar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2272" w:type="pct"/>
            <w:gridSpan w:val="3"/>
            <w:vMerge w:val="restar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Merge w:val="restar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类型</w:t>
            </w:r>
          </w:p>
        </w:tc>
        <w:tc>
          <w:tcPr>
            <w:tcW w:w="524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</w:t>
            </w:r>
          </w:p>
        </w:tc>
        <w:tc>
          <w:tcPr>
            <w:tcW w:w="570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合同</w:t>
            </w:r>
          </w:p>
        </w:tc>
      </w:tr>
      <w:tr w:rsidR="006A2194" w:rsidRPr="006E1BC2" w:rsidTr="00C13DC7">
        <w:trPr>
          <w:cantSplit/>
          <w:trHeight w:val="495"/>
        </w:trPr>
        <w:tc>
          <w:tcPr>
            <w:tcW w:w="943" w:type="pct"/>
            <w:vMerge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72" w:type="pct"/>
            <w:gridSpan w:val="3"/>
            <w:vMerge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Merge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24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0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A2194" w:rsidRPr="006E1BC2" w:rsidTr="00C13DC7">
        <w:trPr>
          <w:trHeight w:val="797"/>
        </w:trPr>
        <w:tc>
          <w:tcPr>
            <w:tcW w:w="943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来源分类</w:t>
            </w:r>
          </w:p>
        </w:tc>
        <w:tc>
          <w:tcPr>
            <w:tcW w:w="838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经费总额</w:t>
            </w:r>
          </w:p>
        </w:tc>
        <w:tc>
          <w:tcPr>
            <w:tcW w:w="757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起止年限</w:t>
            </w:r>
          </w:p>
        </w:tc>
        <w:tc>
          <w:tcPr>
            <w:tcW w:w="1094" w:type="pct"/>
            <w:gridSpan w:val="2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A2194" w:rsidRPr="006E1BC2" w:rsidTr="00C13DC7">
        <w:trPr>
          <w:trHeight w:val="1018"/>
        </w:trPr>
        <w:tc>
          <w:tcPr>
            <w:tcW w:w="943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信息来源</w:t>
            </w:r>
          </w:p>
        </w:tc>
        <w:tc>
          <w:tcPr>
            <w:tcW w:w="2272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firstLineChars="250" w:firstLine="60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项目建议书、合同（任务）书等</w:t>
            </w:r>
          </w:p>
          <w:p w:rsidR="006A2194" w:rsidRPr="006E1BC2" w:rsidRDefault="006A2194" w:rsidP="00C13DC7">
            <w:pPr>
              <w:spacing w:line="360" w:lineRule="exact"/>
              <w:ind w:firstLineChars="300" w:firstLine="72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共（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）页，（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）份</w:t>
            </w:r>
          </w:p>
        </w:tc>
        <w:tc>
          <w:tcPr>
            <w:tcW w:w="692" w:type="pct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编号</w:t>
            </w:r>
          </w:p>
        </w:tc>
        <w:tc>
          <w:tcPr>
            <w:tcW w:w="1094" w:type="pct"/>
            <w:gridSpan w:val="2"/>
            <w:vAlign w:val="center"/>
          </w:tcPr>
          <w:p w:rsidR="006A2194" w:rsidRPr="006E1BC2" w:rsidRDefault="006A2194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  <w:r w:rsidRPr="006E1BC2">
              <w:rPr>
                <w:rFonts w:eastAsiaTheme="minorEastAsia" w:hint="eastAsia"/>
                <w:sz w:val="24"/>
              </w:rPr>
              <w:t>）保证内容的真实性，能按照项目要求和本院有关科研项目管理规定按期完成。</w:t>
            </w: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（申请人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项目负责人）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pStyle w:val="a5"/>
              <w:spacing w:line="360" w:lineRule="exact"/>
              <w:ind w:left="240" w:hangingChars="100" w:hanging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）立项必要性、可行性，人员、技术、设备保障条件等。</w:t>
            </w:r>
          </w:p>
          <w:p w:rsidR="006A2194" w:rsidRPr="006E1BC2" w:rsidRDefault="006A2194" w:rsidP="00C13DC7">
            <w:pPr>
              <w:spacing w:line="360" w:lineRule="exact"/>
              <w:ind w:firstLineChars="300" w:firstLine="7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（项目负责人领导）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  <w:r w:rsidRPr="006E1BC2">
              <w:rPr>
                <w:rFonts w:eastAsiaTheme="minorEastAsia" w:hint="eastAsia"/>
                <w:sz w:val="24"/>
              </w:rPr>
              <w:t>）项目申请书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合同书的必要性、合法性、完整性等。</w:t>
            </w:r>
          </w:p>
          <w:p w:rsidR="006A2194" w:rsidRPr="006E1BC2" w:rsidRDefault="006A2194" w:rsidP="00C13DC7">
            <w:pPr>
              <w:spacing w:line="360" w:lineRule="exact"/>
              <w:ind w:firstLineChars="250" w:firstLine="6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（所科研办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所领导）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  <w:r w:rsidRPr="006E1BC2">
              <w:rPr>
                <w:rFonts w:eastAsiaTheme="minorEastAsia" w:hint="eastAsia"/>
                <w:sz w:val="24"/>
              </w:rPr>
              <w:t>）检验测量设备保障能力和质量过程质量控制保证措施。</w:t>
            </w:r>
          </w:p>
          <w:p w:rsidR="006A2194" w:rsidRPr="006E1BC2" w:rsidRDefault="006A2194" w:rsidP="00C13DC7">
            <w:pPr>
              <w:spacing w:line="360" w:lineRule="exact"/>
              <w:ind w:firstLineChars="450" w:firstLine="10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（质管办）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  <w:r w:rsidRPr="006E1BC2">
              <w:rPr>
                <w:rFonts w:eastAsiaTheme="minorEastAsia" w:hint="eastAsia"/>
                <w:sz w:val="24"/>
              </w:rPr>
              <w:t>）成本结构比例、任务时间分配的合理性，经费预算是否合理。</w:t>
            </w:r>
          </w:p>
          <w:p w:rsidR="006A2194" w:rsidRPr="006E1BC2" w:rsidRDefault="006A2194" w:rsidP="00C13DC7">
            <w:pPr>
              <w:spacing w:line="360" w:lineRule="exact"/>
              <w:ind w:firstLineChars="350" w:firstLine="8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（财务资产处）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leftChars="-1" w:hangingChars="1" w:hanging="2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  <w:r w:rsidRPr="006E1BC2">
              <w:rPr>
                <w:rFonts w:eastAsiaTheme="minorEastAsia" w:hint="eastAsia"/>
                <w:sz w:val="24"/>
              </w:rPr>
              <w:t>）经费、进度、技术、等风险识别和解决。</w:t>
            </w:r>
          </w:p>
          <w:p w:rsidR="006A2194" w:rsidRPr="006E1BC2" w:rsidRDefault="006A2194" w:rsidP="00C13DC7">
            <w:pPr>
              <w:spacing w:line="360" w:lineRule="exact"/>
              <w:ind w:firstLineChars="300" w:firstLine="7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（院科研业务部门）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trHeight w:val="1134"/>
        </w:trPr>
        <w:tc>
          <w:tcPr>
            <w:tcW w:w="2457" w:type="pct"/>
            <w:gridSpan w:val="3"/>
            <w:vAlign w:val="center"/>
          </w:tcPr>
          <w:p w:rsidR="006A2194" w:rsidRPr="006E1BC2" w:rsidRDefault="006A2194" w:rsidP="00C13DC7">
            <w:pPr>
              <w:spacing w:line="360" w:lineRule="exact"/>
              <w:ind w:leftChars="-1" w:hangingChars="1" w:hanging="2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7</w:t>
            </w:r>
            <w:r w:rsidRPr="006E1BC2">
              <w:rPr>
                <w:rFonts w:eastAsiaTheme="minorEastAsia" w:hint="eastAsia"/>
                <w:sz w:val="24"/>
              </w:rPr>
              <w:t>）评审结论</w:t>
            </w:r>
          </w:p>
        </w:tc>
        <w:tc>
          <w:tcPr>
            <w:tcW w:w="2543" w:type="pct"/>
            <w:gridSpan w:val="4"/>
            <w:vAlign w:val="center"/>
          </w:tcPr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6A2194" w:rsidRPr="006E1BC2" w:rsidRDefault="006A2194" w:rsidP="00C13DC7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A2194" w:rsidRPr="006E1BC2" w:rsidTr="00C13DC7">
        <w:trPr>
          <w:cantSplit/>
          <w:trHeight w:val="743"/>
        </w:trPr>
        <w:tc>
          <w:tcPr>
            <w:tcW w:w="5000" w:type="pct"/>
            <w:gridSpan w:val="7"/>
          </w:tcPr>
          <w:p w:rsidR="006A2194" w:rsidRPr="006E1BC2" w:rsidRDefault="006A2194" w:rsidP="00C13DC7">
            <w:pPr>
              <w:pStyle w:val="a5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6A2194" w:rsidRPr="006E1BC2" w:rsidRDefault="006A2194" w:rsidP="00C13DC7">
            <w:pPr>
              <w:pStyle w:val="a5"/>
              <w:spacing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评审结论一栏由院长或其授权的代表签字批准。</w:t>
            </w:r>
          </w:p>
        </w:tc>
      </w:tr>
    </w:tbl>
    <w:p w:rsidR="006A2194" w:rsidRPr="006E1BC2" w:rsidRDefault="006A2194" w:rsidP="006A2194">
      <w:pPr>
        <w:spacing w:line="360" w:lineRule="exact"/>
        <w:rPr>
          <w:rFonts w:eastAsiaTheme="minorEastAsia"/>
          <w:sz w:val="24"/>
        </w:rPr>
      </w:pPr>
    </w:p>
    <w:p w:rsidR="004A792C" w:rsidRPr="006A2194" w:rsidRDefault="004A792C"/>
    <w:sectPr w:rsidR="004A792C" w:rsidRPr="006A2194" w:rsidSect="006A2194">
      <w:pgSz w:w="11906" w:h="16838"/>
      <w:pgMar w:top="851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5BB" w:rsidRDefault="00CA55BB" w:rsidP="006A2194">
      <w:r>
        <w:separator/>
      </w:r>
    </w:p>
  </w:endnote>
  <w:endnote w:type="continuationSeparator" w:id="0">
    <w:p w:rsidR="00CA55BB" w:rsidRDefault="00CA55BB" w:rsidP="006A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5BB" w:rsidRDefault="00CA55BB" w:rsidP="006A2194">
      <w:r>
        <w:separator/>
      </w:r>
    </w:p>
  </w:footnote>
  <w:footnote w:type="continuationSeparator" w:id="0">
    <w:p w:rsidR="00CA55BB" w:rsidRDefault="00CA55BB" w:rsidP="006A2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FA"/>
    <w:rsid w:val="004A792C"/>
    <w:rsid w:val="006A2194"/>
    <w:rsid w:val="009628FA"/>
    <w:rsid w:val="00CA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1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1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194"/>
    <w:rPr>
      <w:sz w:val="18"/>
      <w:szCs w:val="18"/>
    </w:rPr>
  </w:style>
  <w:style w:type="paragraph" w:styleId="a5">
    <w:name w:val="Plain Text"/>
    <w:basedOn w:val="a"/>
    <w:link w:val="Char1"/>
    <w:rsid w:val="006A2194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6A2194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6A2194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6A2194"/>
    <w:rPr>
      <w:rFonts w:ascii="Arial" w:eastAsia="宋体" w:hAnsi="Arial" w:cs="Arial"/>
      <w:b/>
      <w:bCs/>
      <w:sz w:val="32"/>
      <w:szCs w:val="32"/>
    </w:rPr>
  </w:style>
  <w:style w:type="table" w:styleId="a7">
    <w:name w:val="Table Grid"/>
    <w:basedOn w:val="a1"/>
    <w:uiPriority w:val="59"/>
    <w:rsid w:val="006A2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1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1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194"/>
    <w:rPr>
      <w:sz w:val="18"/>
      <w:szCs w:val="18"/>
    </w:rPr>
  </w:style>
  <w:style w:type="paragraph" w:styleId="a5">
    <w:name w:val="Plain Text"/>
    <w:basedOn w:val="a"/>
    <w:link w:val="Char1"/>
    <w:rsid w:val="006A2194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6A2194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6A2194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6A2194"/>
    <w:rPr>
      <w:rFonts w:ascii="Arial" w:eastAsia="宋体" w:hAnsi="Arial" w:cs="Arial"/>
      <w:b/>
      <w:bCs/>
      <w:sz w:val="32"/>
      <w:szCs w:val="32"/>
    </w:rPr>
  </w:style>
  <w:style w:type="table" w:styleId="a7">
    <w:name w:val="Table Grid"/>
    <w:basedOn w:val="a1"/>
    <w:uiPriority w:val="59"/>
    <w:rsid w:val="006A2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2015-07-31T02:45:00Z</dcterms:created>
  <dcterms:modified xsi:type="dcterms:W3CDTF">2015-07-31T02:46:00Z</dcterms:modified>
</cp:coreProperties>
</file>